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2.0 -->
  <w:body>
    <w:tbl>
      <w:tblPr>
        <w:tblStyle w:val="documentfontsize"/>
        <w:tblCellSpacing w:w="0" w:type="dxa"/>
        <w:tblInd w:w="4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1906"/>
      </w:tblGrid>
      <w:tr>
        <w:tblPrEx>
          <w:tblInd w:w="400" w:type="dxa"/>
          <w:tblLayout w:type="fixed"/>
          <w:tblLook w:val="05E0"/>
        </w:tblPrEx>
        <w:trPr>
          <w:trHeight w:val="14998"/>
        </w:trPr>
        <w:tc>
          <w:tcPr>
            <w:tcW w:w="11906" w:type="dxa"/>
            <w:tcBorders>
              <w:top w:val="single" w:sz="160" w:space="0" w:color="00A3C2"/>
              <w:left w:val="single" w:sz="160" w:space="0" w:color="00A3C2"/>
              <w:bottom w:val="single" w:sz="160" w:space="0" w:color="00A3C2"/>
              <w:right w:val="single" w:sz="160" w:space="0" w:color="00A3C2"/>
            </w:tcBorders>
            <w:tcMar>
              <w:top w:w="500" w:type="dxa"/>
              <w:left w:w="0" w:type="dxa"/>
              <w:bottom w:w="500" w:type="dxa"/>
              <w:right w:w="0" w:type="dxa"/>
            </w:tcMar>
            <w:vAlign w:val="top"/>
            <w:hideMark/>
          </w:tcPr>
          <w:tbl>
            <w:tblPr>
              <w:tblStyle w:val="documenttopsection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500"/>
              <w:gridCol w:w="8242"/>
              <w:gridCol w:w="1858"/>
              <w:gridCol w:w="500"/>
            </w:tblGrid>
            <w:tr>
              <w:tblPrEx>
                <w:tblLayout w:type="fixed"/>
                <w:tblLook w:val="05E0"/>
              </w:tblPrEx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/>
              </w:tc>
              <w:tc>
                <w:tcPr>
                  <w:tcW w:w="8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nam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16" w:color="auto"/>
                    </w:pBdr>
                    <w:spacing w:before="0" w:after="180"/>
                    <w:ind w:left="0" w:right="320"/>
                    <w:rPr>
                      <w:rStyle w:val="documenttopsectionleft-box"/>
                      <w:rFonts w:ascii="Montserrat" w:eastAsia="Montserrat" w:hAnsi="Montserrat" w:cs="Montserrat"/>
                      <w:b/>
                      <w:bCs/>
                      <w:caps w:val="0"/>
                      <w:color w:val="000000"/>
                      <w:spacing w:val="4"/>
                      <w:sz w:val="54"/>
                      <w:szCs w:val="54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b/>
                      <w:bCs/>
                      <w:caps w:val="0"/>
                      <w:spacing w:val="4"/>
                    </w:rPr>
                    <w:t>Linus</w:t>
                  </w:r>
                  <w:r>
                    <w:rPr>
                      <w:rStyle w:val="documenttopsectionleft-box"/>
                      <w:rFonts w:ascii="Montserrat" w:eastAsia="Montserrat" w:hAnsi="Montserrat" w:cs="Montserrat"/>
                      <w:b/>
                      <w:bCs/>
                      <w:caps w:val="0"/>
                      <w:spacing w:val="4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b/>
                      <w:bCs/>
                      <w:caps w:val="0"/>
                      <w:spacing w:val="4"/>
                    </w:rPr>
                    <w:t>Bernreuther</w:t>
                  </w:r>
                </w:p>
              </w:tc>
              <w:tc>
                <w:tcPr>
                  <w:tcW w:w="185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first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line="1840" w:lineRule="exact"/>
                    <w:ind w:left="0" w:right="0"/>
                    <w:jc w:val="center"/>
                    <w:rPr>
                      <w:rStyle w:val="documenttopsection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pict>
                      <v:rect id="_x0000_s1025" style="width:92pt;height:92pt;margin-top:0;margin-left:0;position:absolute;z-index:251658240" stroked="t" strokecolor="#373737" strokeweight="1pt">
                        <v:imagedata r:id="rId4" o:title=""/>
                      </v:rect>
                    </w:pict>
                  </w:r>
                </w:p>
              </w:tc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pStyle w:val="documentrightmargincell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right="0"/>
                    <w:textAlignment w:val="auto"/>
                    <w:rPr>
                      <w:rStyle w:val="documentrightmargincell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>
            <w:pPr>
              <w:pStyle w:val="documentaddresstopgap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documentCell"/>
                <w:rFonts w:ascii="Montserrat" w:eastAsia="Montserrat" w:hAnsi="Montserrat" w:cs="Montserrat"/>
                <w:color w:val="FFFFFF"/>
                <w:bdr w:val="none" w:sz="0" w:space="0" w:color="auto"/>
                <w:vertAlign w:val="baseline"/>
              </w:rPr>
            </w:pPr>
            <w:r>
              <w:rPr>
                <w:rStyle w:val="documentdocumentCell"/>
                <w:rFonts w:ascii="Montserrat" w:eastAsia="Montserrat" w:hAnsi="Montserrat" w:cs="Montserrat"/>
                <w:color w:val="FFFFFF"/>
                <w:bdr w:val="none" w:sz="0" w:space="0" w:color="auto"/>
                <w:vertAlign w:val="baseline"/>
              </w:rPr>
              <w:t> </w:t>
            </w:r>
          </w:p>
          <w:tbl>
            <w:tblPr>
              <w:tblStyle w:val="documentcontactsection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500"/>
              <w:gridCol w:w="10600"/>
            </w:tblGrid>
            <w:tr>
              <w:tblPrEx>
                <w:tblLayout w:type="fixed"/>
                <w:tblLook w:val="05E0"/>
              </w:tblPrEx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pStyle w:val="documentleftmargincellParagraph"/>
                    <w:ind w:left="0" w:right="0"/>
                    <w:rPr>
                      <w:rStyle w:val="documentleftmargincell"/>
                      <w:rFonts w:ascii="Montserrat" w:eastAsia="Montserrat" w:hAnsi="Montserrat" w:cs="Montserrat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margincell"/>
                      <w:rFonts w:ascii="Montserrat" w:eastAsia="Montserrat" w:hAnsi="Montserrat" w:cs="Montserrat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</w:tc>
              <w:tc>
                <w:tcPr>
                  <w:tcW w:w="10600" w:type="dxa"/>
                  <w:shd w:val="clear" w:color="auto" w:fill="00A3C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tbl>
                  <w:tblPr>
                    <w:tblStyle w:val="documentfirstparagraphTable"/>
                    <w:tblCellSpacing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200"/>
                    <w:gridCol w:w="4800"/>
                    <w:gridCol w:w="200"/>
                    <w:gridCol w:w="4800"/>
                    <w:gridCol w:w="600"/>
                  </w:tblGrid>
                  <w:tr>
                    <w:tblPrEx>
                      <w:tblLayout w:type="fixed"/>
                      <w:tblLook w:val="05E0"/>
                    </w:tblPrEx>
                    <w:tc>
                      <w:tcPr>
                        <w:tcW w:w="2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rPr>
                            <w:rStyle w:val="documentleftmargincell"/>
                            <w:rFonts w:ascii="Montserrat" w:eastAsia="Montserrat" w:hAnsi="Montserrat" w:cs="Montserrat"/>
                            <w:color w:val="FFFFFF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cntc-vgap10"/>
                            <w:rFonts w:ascii="Montserrat" w:eastAsia="Montserrat" w:hAnsi="Montserrat" w:cs="Montserrat"/>
                            <w:color w:val="FFFFFF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</w:tc>
                    <w:tc>
                      <w:tcPr>
                        <w:tcW w:w="480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tbl>
                        <w:tblPr>
                          <w:tblStyle w:val="documentaddressleft"/>
                          <w:tblCellSpacing w:w="0" w:type="dxa"/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5E0"/>
                        </w:tblPr>
                        <w:tblGrid>
                          <w:gridCol w:w="458"/>
                          <w:gridCol w:w="4360"/>
                        </w:tblGrid>
                        <w:tr>
                          <w:tblPrEx>
                            <w:tblLayout w:type="fixed"/>
                            <w:tblLook w:val="05E0"/>
                          </w:tblPrEx>
                          <w:tc>
                            <w:tcPr>
                              <w:tcW w:w="458" w:type="dxa"/>
                              <w:tcMar>
                                <w:top w:w="0" w:type="dxa"/>
                                <w:left w:w="18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240" w:lineRule="atLeast"/>
                                <w:ind w:left="18" w:right="0"/>
                                <w:rPr>
                                  <w:rStyle w:val="documentcell-small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documentcell-small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  <w:drawing>
                                  <wp:inline>
                                    <wp:extent cx="126844" cy="152297"/>
                                    <wp:docPr id="100003" name="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003" name="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6844" cy="15229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360" w:type="dxa"/>
                              <w:tcMar>
                                <w:top w:w="0" w:type="dxa"/>
                                <w:left w:w="0" w:type="dxa"/>
                                <w:bottom w:w="10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ind w:left="0" w:right="0"/>
                                <w:textAlignment w:val="auto"/>
                                <w:rPr>
                                  <w:rStyle w:val="span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span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</w:rPr>
                                <w:t>Burggasse 112, 1070 Wien</w:t>
                              </w:r>
                              <w:r>
                                <w:rPr>
                                  <w:rStyle w:val="documentzipsuffix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blPrEx>
                            <w:tblLayout w:type="fixed"/>
                            <w:tblLook w:val="05E0"/>
                          </w:tblPrEx>
                          <w:tc>
                            <w:tcPr>
                              <w:tcW w:w="44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220" w:lineRule="atLeast"/>
                                <w:ind w:left="0" w:right="0"/>
                                <w:rPr>
                                  <w:rStyle w:val="documentcell-small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documentcell-small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  <w:drawing>
                                  <wp:inline>
                                    <wp:extent cx="152213" cy="152297"/>
                                    <wp:docPr id="100005" name="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005" name="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2213" cy="15229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360" w:type="dxa"/>
                              <w:tcMar>
                                <w:top w:w="0" w:type="dxa"/>
                                <w:left w:w="0" w:type="dxa"/>
                                <w:bottom w:w="10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/>
                                <w:ind w:left="0" w:right="0"/>
                                <w:rPr>
                                  <w:rStyle w:val="documentcell-large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span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</w:rPr>
                                <w:t>+43 699 14385697</w:t>
                              </w:r>
                            </w:p>
                          </w:tc>
                        </w:tr>
                        <w:tr>
                          <w:tblPrEx>
                            <w:tblLayout w:type="fixed"/>
                            <w:tblLook w:val="05E0"/>
                          </w:tblPrEx>
                          <w:tc>
                            <w:tcPr>
                              <w:tcW w:w="44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220" w:lineRule="atLeast"/>
                                <w:ind w:left="0" w:right="0"/>
                                <w:rPr>
                                  <w:rStyle w:val="documentcell-small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documentcell-small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  <w:drawing>
                                  <wp:inline>
                                    <wp:extent cx="152213" cy="152297"/>
                                    <wp:docPr id="100007" name="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007" name="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2213" cy="15229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360" w:type="dxa"/>
                              <w:tcMar>
                                <w:top w:w="0" w:type="dxa"/>
                                <w:left w:w="0" w:type="dxa"/>
                                <w:bottom w:w="24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/>
                                <w:ind w:left="0" w:right="0"/>
                                <w:rPr>
                                  <w:rStyle w:val="documentaddresslefticonRownth-last-child1cell-large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span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</w:rPr>
                                <w:t>linus.b@gmail.com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Style w:val="cntc-vgap10"/>
                            <w:rFonts w:ascii="Montserrat" w:eastAsia="Montserrat" w:hAnsi="Montserrat" w:cs="Montserrat"/>
                            <w:color w:val="FFFFFF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2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cntc-vgap10Paragraph"/>
                          <w:ind w:left="0" w:right="0"/>
                          <w:rPr>
                            <w:rStyle w:val="cntc-vgap10"/>
                            <w:rFonts w:ascii="Montserrat" w:eastAsia="Montserrat" w:hAnsi="Montserrat" w:cs="Montserrat"/>
                            <w:color w:val="FFFFFF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cntc-vgap10"/>
                            <w:rFonts w:ascii="Montserrat" w:eastAsia="Montserrat" w:hAnsi="Montserrat" w:cs="Montserrat"/>
                            <w:color w:val="FFFFFF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</w:tc>
                    <w:tc>
                      <w:tcPr>
                        <w:tcW w:w="480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  <w:hideMark/>
                      </w:tcPr>
                      <w:tbl>
                        <w:tblPr>
                          <w:tblStyle w:val="documentaddressleft"/>
                          <w:tblCellSpacing w:w="0" w:type="dxa"/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5E0"/>
                        </w:tblPr>
                        <w:tblGrid>
                          <w:gridCol w:w="440"/>
                          <w:gridCol w:w="4360"/>
                        </w:tblGrid>
                        <w:tr>
                          <w:tblPrEx>
                            <w:tblLayout w:type="fixed"/>
                            <w:tblLook w:val="05E0"/>
                          </w:tblPrEx>
                          <w:tc>
                            <w:tcPr>
                              <w:tcW w:w="440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>
                              <w:pPr>
                                <w:rPr>
                                  <w:rStyle w:val="cntc-vgap10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cntc-vgap10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  <w:drawing>
                                  <wp:inline>
                                    <wp:extent cx="152213" cy="152297"/>
                                    <wp:docPr id="100009" name="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0009" name="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2213" cy="15229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4360" w:type="dxa"/>
                              <w:tcMar>
                                <w:top w:w="0" w:type="dxa"/>
                                <w:left w:w="0" w:type="dxa"/>
                                <w:bottom w:w="24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>
                              <w:pPr>
                                <w:pStyle w:val="div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/>
                                <w:ind w:left="0" w:right="0"/>
                                <w:rPr>
                                  <w:rStyle w:val="documentaddresslefticonRownth-last-child1cell-large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span"/>
                                  <w:rFonts w:ascii="Montserrat" w:eastAsia="Montserrat" w:hAnsi="Montserrat" w:cs="Montserrat"/>
                                  <w:color w:val="FFFFFF"/>
                                  <w:sz w:val="18"/>
                                  <w:szCs w:val="18"/>
                                </w:rPr>
                                <w:t>linkedin.com/in/linus-bernreuther</w:t>
                              </w:r>
                            </w:p>
                          </w:tc>
                        </w:tr>
                      </w:tbl>
                      <w:p>
                        <w:pPr>
                          <w:rPr>
                            <w:rStyle w:val="cntc-vgap10"/>
                            <w:rFonts w:ascii="Montserrat" w:eastAsia="Montserrat" w:hAnsi="Montserrat" w:cs="Montserrat"/>
                            <w:color w:val="FFFFFF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cntc-vgap30Paragraph"/>
                          <w:ind w:left="0" w:right="0"/>
                          <w:rPr>
                            <w:rStyle w:val="cntc-vgap30"/>
                            <w:rFonts w:ascii="Montserrat" w:eastAsia="Montserrat" w:hAnsi="Montserrat" w:cs="Montserrat"/>
                            <w:color w:val="FFFFFF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cntc-vgap30"/>
                            <w:rFonts w:ascii="Montserrat" w:eastAsia="Montserrat" w:hAnsi="Montserrat" w:cs="Montserrat"/>
                            <w:color w:val="FFFFFF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rPr>
                      <w:rStyle w:val="documentleftmargincell"/>
                      <w:rFonts w:ascii="Montserrat" w:eastAsia="Montserrat" w:hAnsi="Montserrat" w:cs="Montserrat"/>
                      <w:color w:val="FFFFFF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>
            <w:pPr>
              <w:pStyle w:val="documentaddressbottomgap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documentCell"/>
                <w:rFonts w:ascii="Montserrat" w:eastAsia="Montserrat" w:hAnsi="Montserrat" w:cs="Montserrat"/>
                <w:color w:val="FFFFFF"/>
                <w:bdr w:val="none" w:sz="0" w:space="0" w:color="auto"/>
                <w:vertAlign w:val="baseline"/>
              </w:rPr>
            </w:pPr>
            <w:r>
              <w:rPr>
                <w:rStyle w:val="documentdocumentCell"/>
                <w:rFonts w:ascii="Montserrat" w:eastAsia="Montserrat" w:hAnsi="Montserrat" w:cs="Montserrat"/>
                <w:color w:val="FFFFFF"/>
                <w:bdr w:val="none" w:sz="0" w:space="0" w:color="auto"/>
                <w:vertAlign w:val="baseline"/>
              </w:rPr>
              <w:t> </w:t>
            </w:r>
          </w:p>
          <w:tbl>
            <w:tblPr>
              <w:tblStyle w:val="documentparentContainer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500"/>
              <w:gridCol w:w="6420"/>
              <w:gridCol w:w="3690"/>
              <w:gridCol w:w="500"/>
            </w:tblGrid>
            <w:tr>
              <w:tblPrEx>
                <w:tblLayout w:type="fixed"/>
                <w:tblLook w:val="05E0"/>
              </w:tblPrEx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pStyle w:val="documentleftmargincell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right="0"/>
                    <w:textAlignment w:val="auto"/>
                    <w:rPr>
                      <w:rStyle w:val="documentleftmargincell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</w:tc>
              <w:tc>
                <w:tcPr>
                  <w:tcW w:w="64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heading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25" w:color="auto"/>
                    </w:pBdr>
                    <w:spacing w:before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sectiontitle"/>
                      <w:rFonts w:ascii="Montserrat" w:eastAsia="Montserrat" w:hAnsi="Montserrat" w:cs="Montserrat"/>
                      <w:b/>
                      <w:bCs/>
                      <w:caps/>
                    </w:rPr>
                    <w:t>Ausbildung</w:t>
                  </w:r>
                </w:p>
                <w:p>
                  <w:pPr>
                    <w:pStyle w:val="documenteducationparagraphspacing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0" w:lineRule="exact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dispBloc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Oktober 2019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Juni 2021</w:t>
                  </w: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dispBlock"/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Master of Science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Computer Engineering</w:t>
                  </w:r>
                </w:p>
                <w:p>
                  <w:pPr>
                    <w:pStyle w:val="documentdispBlock"/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Technische Universität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,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Wien</w:t>
                  </w: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educationparagraphspacing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dispBloc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Oktober 2016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Juni 2019</w:t>
                  </w: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dispBlock"/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Bachelor of Science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Informatik und Wirtschaftsinformatik</w:t>
                  </w:r>
                </w:p>
                <w:p>
                  <w:pPr>
                    <w:pStyle w:val="documentdispBlock"/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Technische Universität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,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Wien</w:t>
                  </w: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heading"/>
                    <w:pBdr>
                      <w:top w:val="none" w:sz="0" w:space="0" w:color="auto"/>
                      <w:left w:val="none" w:sz="0" w:space="0" w:color="auto"/>
                      <w:bottom w:val="none" w:sz="0" w:space="12" w:color="auto"/>
                      <w:right w:val="none" w:sz="0" w:space="0" w:color="auto"/>
                    </w:pBdr>
                    <w:spacing w:before="50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sectiontitle"/>
                      <w:rFonts w:ascii="Montserrat" w:eastAsia="Montserrat" w:hAnsi="Montserrat" w:cs="Montserrat"/>
                      <w:b/>
                      <w:bCs/>
                      <w:caps/>
                    </w:rPr>
                    <w:t>Berufserfahrung</w:t>
                  </w:r>
                </w:p>
                <w:p>
                  <w:pPr>
                    <w:pStyle w:val="documentdispBlock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April 2022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heute</w:t>
                  </w: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documenttotl-expr"/>
                      <w:rFonts w:ascii="Montserrat" w:eastAsia="Montserrat" w:hAnsi="Montserrat" w:cs="Montserrat"/>
                      <w:b/>
                      <w:bCs/>
                      <w:spacing w:val="4"/>
                    </w:rPr>
                    <w:t>.5</w:t>
                  </w:r>
                </w:p>
                <w:p>
                  <w:pPr>
                    <w:pStyle w:val="documentdispBlock"/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Softwareentwickler</w:t>
                  </w:r>
                </w:p>
                <w:p>
                  <w:pPr>
                    <w:pStyle w:val="documentdispBlock"/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Computer Futures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,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Wien</w:t>
                  </w:r>
                </w:p>
                <w:p>
                  <w:pPr>
                    <w:pStyle w:val="documentulli"/>
                    <w:numPr>
                      <w:ilvl w:val="0"/>
                      <w:numId w:val="1"/>
                    </w:numPr>
                    <w:spacing w:before="160" w:after="0"/>
                    <w:ind w:left="440" w:right="500" w:hanging="223"/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>Planung von IT-Projekten von der ersten Entwicklungsphase bis zum Roll-Out</w:t>
                  </w:r>
                </w:p>
                <w:p>
                  <w:pPr>
                    <w:pStyle w:val="documentulli"/>
                    <w:numPr>
                      <w:ilvl w:val="0"/>
                      <w:numId w:val="1"/>
                    </w:numPr>
                    <w:spacing w:before="0" w:after="0"/>
                    <w:ind w:left="440" w:right="500" w:hanging="223"/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>Entwicklung von in .NET Technologien, HTML5, TypeScript und CSS</w:t>
                  </w:r>
                </w:p>
                <w:p>
                  <w:pPr>
                    <w:pStyle w:val="documentulli"/>
                    <w:numPr>
                      <w:ilvl w:val="0"/>
                      <w:numId w:val="1"/>
                    </w:numPr>
                    <w:spacing w:before="0" w:after="0"/>
                    <w:ind w:left="440" w:right="500" w:hanging="223"/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>Analyse von funktionalen und technischen Anforderungen</w:t>
                  </w:r>
                </w:p>
                <w:p>
                  <w:pPr>
                    <w:pStyle w:val="documentdispBlock"/>
                    <w:pBdr>
                      <w:top w:val="none" w:sz="0" w:space="2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August 2021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 –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Februar 2022</w:t>
                  </w: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documenttotl-expr"/>
                      <w:rFonts w:ascii="Montserrat" w:eastAsia="Montserrat" w:hAnsi="Montserrat" w:cs="Montserrat"/>
                      <w:b/>
                      <w:bCs/>
                      <w:spacing w:val="4"/>
                    </w:rPr>
                    <w:t>.5</w:t>
                  </w:r>
                </w:p>
                <w:p>
                  <w:pPr>
                    <w:pStyle w:val="documentdispBlock"/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Praktikant</w:t>
                  </w:r>
                </w:p>
                <w:p>
                  <w:pPr>
                    <w:pStyle w:val="documentdispBlock"/>
                    <w:spacing w:before="0" w:after="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pacing w:val="4"/>
                      <w:sz w:val="18"/>
                      <w:szCs w:val="18"/>
                    </w:rPr>
                    <w:t>SAP Österreich GMBH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 xml:space="preserve">,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</w:rPr>
                    <w:t>Wien</w:t>
                  </w:r>
                </w:p>
                <w:p>
                  <w:pPr>
                    <w:pStyle w:val="documentulli"/>
                    <w:numPr>
                      <w:ilvl w:val="0"/>
                      <w:numId w:val="2"/>
                    </w:numPr>
                    <w:spacing w:before="160" w:after="0"/>
                    <w:ind w:left="440" w:right="500" w:hanging="223"/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>Programmierung mit PHP und MYSQL, CSS, Javascript &amp; HTML</w:t>
                  </w:r>
                </w:p>
                <w:p>
                  <w:pPr>
                    <w:pStyle w:val="documentulli"/>
                    <w:numPr>
                      <w:ilvl w:val="0"/>
                      <w:numId w:val="2"/>
                    </w:numPr>
                    <w:spacing w:before="0" w:after="0"/>
                    <w:ind w:left="440" w:right="500" w:hanging="223"/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>Mitarbeit in interdisziplinären Projektteams</w:t>
                  </w:r>
                </w:p>
                <w:p>
                  <w:pPr>
                    <w:pStyle w:val="documentulli"/>
                    <w:numPr>
                      <w:ilvl w:val="0"/>
                      <w:numId w:val="2"/>
                    </w:numPr>
                    <w:spacing w:before="0" w:after="0"/>
                    <w:ind w:left="440" w:right="500" w:hanging="223"/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>Durchführung von Tests und Qualitätssicherung</w:t>
                  </w:r>
                </w:p>
                <w:p>
                  <w:pPr>
                    <w:pStyle w:val="documentheading"/>
                    <w:pBdr>
                      <w:top w:val="none" w:sz="0" w:space="0" w:color="auto"/>
                      <w:left w:val="none" w:sz="0" w:space="0" w:color="auto"/>
                      <w:bottom w:val="none" w:sz="0" w:space="12" w:color="auto"/>
                      <w:right w:val="none" w:sz="0" w:space="0" w:color="auto"/>
                    </w:pBdr>
                    <w:spacing w:before="500"/>
                    <w:ind w:left="0" w:right="500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sectiontitle"/>
                      <w:rFonts w:ascii="Montserrat" w:eastAsia="Montserrat" w:hAnsi="Montserrat" w:cs="Montserrat"/>
                      <w:b/>
                      <w:bCs/>
                      <w:caps/>
                    </w:rPr>
                    <w:t>Aktivitäten und Auszeichnungen</w:t>
                  </w:r>
                </w:p>
                <w:p>
                  <w:pPr>
                    <w:pStyle w:val="documentulli"/>
                    <w:numPr>
                      <w:ilvl w:val="0"/>
                      <w:numId w:val="3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440" w:right="500" w:hanging="223"/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left-box"/>
                      <w:rFonts w:ascii="Montserrat" w:eastAsia="Montserrat" w:hAnsi="Montserrat" w:cs="Montserrat"/>
                      <w:color w:val="020303"/>
                      <w:spacing w:val="4"/>
                      <w:sz w:val="18"/>
                      <w:szCs w:val="18"/>
                      <w:bdr w:val="none" w:sz="0" w:space="0" w:color="auto"/>
                      <w:vertAlign w:val="baseline"/>
                    </w:rPr>
                    <w:t>Freiwillige Feuerwehr Breitenlee</w:t>
                  </w:r>
                </w:p>
              </w:tc>
              <w:tc>
                <w:tcPr>
                  <w:tcW w:w="3690" w:type="dxa"/>
                  <w:tcBorders>
                    <w:left w:val="single" w:sz="8" w:space="0" w:color="00A3C2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parentContainerright-boxsectionheading"/>
                    <w:pBdr>
                      <w:top w:val="none" w:sz="0" w:space="0" w:color="auto"/>
                      <w:left w:val="none" w:sz="0" w:space="0" w:color="auto"/>
                      <w:bottom w:val="none" w:sz="0" w:space="12" w:color="auto"/>
                      <w:right w:val="none" w:sz="0" w:space="0" w:color="auto"/>
                    </w:pBdr>
                    <w:spacing w:before="0"/>
                    <w:ind w:left="400" w:right="0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59264" behindDoc="0" locked="0" layoutInCell="1" allowOverlap="1">
                        <wp:simplePos x="0" y="0"/>
                        <wp:positionH relativeFrom="column">
                          <wp:posOffset>-63500</wp:posOffset>
                        </wp:positionH>
                        <wp:positionV relativeFrom="paragraph">
                          <wp:posOffset>0</wp:posOffset>
                        </wp:positionV>
                        <wp:extent cx="114159" cy="164988"/>
                        <wp:wrapNone/>
                        <wp:docPr id="100011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1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159" cy="1649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Montserrat" w:eastAsia="Montserrat" w:hAnsi="Montserrat" w:cs="Montserrat"/>
                      <w:b/>
                      <w:bCs/>
                      <w:caps/>
                    </w:rPr>
                    <w:t>Kompetenzen</w:t>
                  </w:r>
                </w:p>
                <w:p>
                  <w:pPr>
                    <w:pStyle w:val="documentulli"/>
                    <w:numPr>
                      <w:ilvl w:val="0"/>
                      <w:numId w:val="4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840" w:right="0" w:hanging="223"/>
                    <w:rPr>
                      <w:rStyle w:val="singlecolumnspanpaddedlinenth-child1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inglecolumnspanpaddedlinenth-child1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t>Programmiersprachen: MYSQL, Javascript, CSS, HTML5, PHP, Java, C, C++, TypeScript</w:t>
                  </w:r>
                </w:p>
                <w:p>
                  <w:pPr>
                    <w:pStyle w:val="documentulli"/>
                    <w:numPr>
                      <w:ilvl w:val="0"/>
                      <w:numId w:val="4"/>
                    </w:numPr>
                    <w:spacing w:before="0" w:after="0"/>
                    <w:ind w:left="840" w:right="0" w:hanging="223"/>
                    <w:rPr>
                      <w:rStyle w:val="singlecolumnspanpaddedlinenth-child1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inglecolumnspanpaddedlinenth-child1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t>Verständnis und praktische Anwendung agiler Entwicklungsmethoden wie Scrum und KanbaI</w:t>
                  </w:r>
                </w:p>
                <w:p>
                  <w:pPr>
                    <w:pStyle w:val="documentulli"/>
                    <w:numPr>
                      <w:ilvl w:val="0"/>
                      <w:numId w:val="4"/>
                    </w:numPr>
                    <w:spacing w:before="0" w:after="0"/>
                    <w:ind w:left="840" w:right="0" w:hanging="223"/>
                    <w:rPr>
                      <w:rStyle w:val="singlecolumnspanpaddedlinenth-child1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inglecolumnspanpaddedlinenth-child1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t>Identifikation und Analyse von komplexen Problemen</w:t>
                  </w:r>
                </w:p>
                <w:p>
                  <w:pPr>
                    <w:pStyle w:val="documentulli"/>
                    <w:numPr>
                      <w:ilvl w:val="0"/>
                      <w:numId w:val="5"/>
                    </w:numPr>
                    <w:spacing w:before="0" w:after="0"/>
                    <w:ind w:left="840" w:right="0" w:hanging="223"/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t>Entwicklung effizienter Lösungen</w:t>
                  </w:r>
                </w:p>
                <w:p>
                  <w:pPr>
                    <w:pStyle w:val="documentulli"/>
                    <w:numPr>
                      <w:ilvl w:val="0"/>
                      <w:numId w:val="5"/>
                    </w:numPr>
                    <w:spacing w:before="0" w:after="0"/>
                    <w:ind w:left="840" w:right="0" w:hanging="223"/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t>Teamarbeit und Zusammenarbeit mit anderen Entwicklern, Designern und Projektmanagern</w:t>
                  </w:r>
                </w:p>
                <w:p>
                  <w:pPr>
                    <w:pStyle w:val="documentparentContainerright-boxsectionheading"/>
                    <w:pBdr>
                      <w:top w:val="none" w:sz="0" w:space="0" w:color="auto"/>
                      <w:left w:val="none" w:sz="0" w:space="0" w:color="auto"/>
                      <w:bottom w:val="none" w:sz="0" w:space="12" w:color="auto"/>
                      <w:right w:val="none" w:sz="0" w:space="0" w:color="auto"/>
                    </w:pBdr>
                    <w:spacing w:before="500"/>
                    <w:ind w:left="400" w:right="0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60288" behindDoc="0" locked="0" layoutInCell="1" allowOverlap="1">
                        <wp:simplePos x="0" y="0"/>
                        <wp:positionH relativeFrom="column">
                          <wp:posOffset>-63500</wp:posOffset>
                        </wp:positionH>
                        <wp:positionV relativeFrom="paragraph">
                          <wp:posOffset>374650</wp:posOffset>
                        </wp:positionV>
                        <wp:extent cx="114159" cy="114223"/>
                        <wp:wrapNone/>
                        <wp:docPr id="100013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3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159" cy="114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Montserrat" w:eastAsia="Montserrat" w:hAnsi="Montserrat" w:cs="Montserrat"/>
                      <w:b/>
                      <w:bCs/>
                      <w:caps/>
                    </w:rPr>
                    <w:t>Zertifikate</w:t>
                  </w:r>
                </w:p>
                <w:p>
                  <w:pPr>
                    <w:pStyle w:val="documentulli"/>
                    <w:numPr>
                      <w:ilvl w:val="0"/>
                      <w:numId w:val="6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840" w:right="0" w:hanging="223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t>TYPO3 CMS Certified Developer</w:t>
                  </w:r>
                </w:p>
                <w:p>
                  <w:pPr>
                    <w:pStyle w:val="documentparentContainerright-boxsectionheading"/>
                    <w:pBdr>
                      <w:top w:val="none" w:sz="0" w:space="0" w:color="auto"/>
                      <w:left w:val="none" w:sz="0" w:space="20" w:color="auto"/>
                      <w:bottom w:val="none" w:sz="0" w:space="0" w:color="auto"/>
                      <w:right w:val="none" w:sz="0" w:space="0" w:color="auto"/>
                    </w:pBdr>
                    <w:spacing w:before="500"/>
                    <w:ind w:left="400" w:right="0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61312" behindDoc="0" locked="0" layoutInCell="1" allowOverlap="1">
                        <wp:simplePos x="0" y="0"/>
                        <wp:positionH relativeFrom="column">
                          <wp:posOffset>-63500</wp:posOffset>
                        </wp:positionH>
                        <wp:positionV relativeFrom="paragraph">
                          <wp:posOffset>374650</wp:posOffset>
                        </wp:positionV>
                        <wp:extent cx="114159" cy="114223"/>
                        <wp:wrapNone/>
                        <wp:docPr id="100015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159" cy="114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Montserrat" w:eastAsia="Montserrat" w:hAnsi="Montserrat" w:cs="Montserrat"/>
                      <w:b/>
                      <w:bCs/>
                      <w:caps/>
                    </w:rPr>
                    <w:t>Sprachen</w:t>
                  </w:r>
                </w:p>
                <w:p>
                  <w:pPr>
                    <w:pStyle w:val="documentparentContainerright-boxsinglecolumn"/>
                    <w:pBdr>
                      <w:top w:val="none" w:sz="0" w:space="5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line="210" w:lineRule="exact"/>
                    <w:ind w:left="400" w:right="0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z w:val="18"/>
                      <w:szCs w:val="18"/>
                    </w:rPr>
                    <w:t>Deutsch</w:t>
                  </w:r>
                  <w:r>
                    <w:rPr>
                      <w:rStyle w:val="documentbeforecolonspace"/>
                      <w:rFonts w:ascii="Montserrat" w:eastAsia="Montserrat" w:hAnsi="Montserrat" w:cs="Montserrat"/>
                      <w:vanish/>
                      <w:color w:val="020303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</w:rPr>
                    <w:t>:</w:t>
                  </w:r>
                  <w:r>
                    <w:rPr>
                      <w:rStyle w:val="documentlangSecparagraphnativeLangParafield"/>
                      <w:rFonts w:ascii="Montserrat" w:eastAsia="Montserrat" w:hAnsi="Montserrat" w:cs="Montserrat"/>
                      <w:color w:val="020303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</w:rPr>
                    <w:t>Muttersprache</w:t>
                  </w:r>
                  <w:r>
                    <w:rPr>
                      <w:rStyle w:val="documentlangSecparagraphnativeLangParafield"/>
                      <w:rFonts w:ascii="Montserrat" w:eastAsia="Montserrat" w:hAnsi="Montserrat" w:cs="Montserrat"/>
                      <w:color w:val="020303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documentlangSecparagraphfield"/>
                    <w:pBdr>
                      <w:top w:val="none" w:sz="0" w:space="5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tabs>
                      <w:tab w:val="right" w:pos="3670"/>
                    </w:tabs>
                    <w:spacing w:before="0" w:after="0"/>
                    <w:ind w:left="400" w:right="0"/>
                    <w:jc w:val="left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Montserrat" w:eastAsia="Montserrat" w:hAnsi="Montserrat" w:cs="Montserrat"/>
                      <w:b/>
                      <w:bCs/>
                      <w:color w:val="020303"/>
                      <w:sz w:val="18"/>
                      <w:szCs w:val="18"/>
                    </w:rPr>
                    <w:t>Englisch</w:t>
                  </w:r>
                  <w:r>
                    <w:rPr>
                      <w:rStyle w:val="documentbeforecolonspace"/>
                      <w:rFonts w:ascii="Montserrat" w:eastAsia="Montserrat" w:hAnsi="Montserrat" w:cs="Montserrat"/>
                      <w:vanish/>
                      <w:color w:val="020303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</w:rPr>
                    <w:t>:</w:t>
                  </w:r>
                  <w:r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</w:rPr>
                    <w:tab/>
                  </w: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</w:rPr>
                    <w:t>B2</w:t>
                  </w:r>
                </w:p>
                <w:p>
                  <w:pPr>
                    <w:pStyle w:val="documentratingBa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70" w:after="0" w:line="80" w:lineRule="exact"/>
                    <w:ind w:left="400" w:right="0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inline>
                        <wp:extent cx="2080238" cy="63457"/>
                        <wp:docPr id="10001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0238" cy="634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documentlangSecparagraphfiel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10" w:lineRule="exact"/>
                    <w:ind w:left="400" w:right="0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Montserrat" w:eastAsia="Montserrat" w:hAnsi="Montserrat" w:cs="Montserrat"/>
                      <w:color w:val="020303"/>
                      <w:sz w:val="18"/>
                      <w:szCs w:val="18"/>
                    </w:rPr>
                    <w:t>Selbstständige Sprachverwendung</w:t>
                  </w:r>
                </w:p>
                <w:p>
                  <w:pPr>
                    <w:pStyle w:val="documentparentContainerright-boxsectionheading"/>
                    <w:pBdr>
                      <w:top w:val="none" w:sz="0" w:space="0" w:color="auto"/>
                      <w:left w:val="none" w:sz="0" w:space="0" w:color="auto"/>
                      <w:bottom w:val="none" w:sz="0" w:space="12" w:color="auto"/>
                      <w:right w:val="none" w:sz="0" w:space="0" w:color="auto"/>
                    </w:pBdr>
                    <w:spacing w:before="500"/>
                    <w:ind w:left="400" w:right="0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drawing>
                      <wp:anchor simplePos="0" relativeHeight="251662336" behindDoc="0" locked="0" layoutInCell="1" allowOverlap="1">
                        <wp:simplePos x="0" y="0"/>
                        <wp:positionH relativeFrom="column">
                          <wp:posOffset>-63500</wp:posOffset>
                        </wp:positionH>
                        <wp:positionV relativeFrom="paragraph">
                          <wp:posOffset>374650</wp:posOffset>
                        </wp:positionV>
                        <wp:extent cx="114159" cy="114223"/>
                        <wp:wrapNone/>
                        <wp:docPr id="100019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1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159" cy="114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documentsectiontitle"/>
                      <w:rFonts w:ascii="Montserrat" w:eastAsia="Montserrat" w:hAnsi="Montserrat" w:cs="Montserrat"/>
                      <w:b/>
                      <w:bCs/>
                      <w:caps/>
                    </w:rPr>
                    <w:t>Hobbys</w:t>
                  </w:r>
                </w:p>
                <w:p>
                  <w:pPr>
                    <w:pStyle w:val="documentulli"/>
                    <w:numPr>
                      <w:ilvl w:val="0"/>
                      <w:numId w:val="7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840" w:right="0" w:hanging="223"/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parentContainerright-box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  <w:t>Rudern</w:t>
                  </w:r>
                </w:p>
              </w:tc>
              <w:tc>
                <w:tcPr>
                  <w:tcW w:w="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>
                  <w:pPr>
                    <w:pStyle w:val="documentrightmargincell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right="0"/>
                    <w:textAlignment w:val="auto"/>
                    <w:rPr>
                      <w:rStyle w:val="documentrightmargincell"/>
                      <w:rFonts w:ascii="Montserrat" w:eastAsia="Montserrat" w:hAnsi="Montserrat" w:cs="Montserrat"/>
                      <w:color w:val="020303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>
            <w:pPr>
              <w:spacing w:line="200" w:lineRule="exact"/>
              <w:rPr>
                <w:sz w:val="20"/>
              </w:rPr>
            </w:pPr>
          </w:p>
          <w:p>
            <w:pPr>
              <w:spacing w:line="200" w:lineRule="exact"/>
              <w:rPr>
                <w:sz w:val="20"/>
              </w:rPr>
            </w:pPr>
          </w:p>
          <w:p>
            <w:pPr>
              <w:spacing w:line="200" w:lineRule="exact"/>
              <w:rPr>
                <w:sz w:val="20"/>
              </w:rPr>
            </w:pPr>
          </w:p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before="0" w:after="0" w:line="20" w:lineRule="auto"/>
      </w:pPr>
      <w:r>
        <w:rPr>
          <w:color w:val="FFFFFF"/>
          <w:sz w:val="2"/>
        </w:rPr>
        <w:t>.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0;height:0;margin-top:773.4pt;margin-left:0;mso-position-horizontal-relative:margin;mso-position-vertical-relative:page;mso-wrap-style:none;position:absolute;z-index:251663360" fillcolor="none" stroked="f">
            <v:fill opacity="0"/>
            <v:path strokeok="f" textboxrect="0,0,21600,21600"/>
            <v:textbox style="mso-fit-shape-to-text:t" inset="0,0,0,0">
              <w:txbxContent>
                <w:tbl>
                  <w:tblPr>
                    <w:tblStyle w:val="divdocumentdivSECTIONSGTR"/>
                    <w:tblCellSpacing w:w="0" w:type="dxa"/>
                    <w:tblInd w:w="6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11906"/>
                  </w:tblGrid>
                  <w:tr>
                    <w:tblPrEx>
                      <w:tblInd w:w="60" w:type="dxa"/>
                      <w:tblLayout w:type="fixed"/>
                      <w:tblLook w:val="05E0"/>
                    </w:tblPrEx>
                    <w:tc>
                      <w:tcPr>
                        <w:tcW w:w="1190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10" w:lineRule="atLeast"/>
                          <w:ind w:left="860" w:right="860"/>
                          <w:jc w:val="right"/>
                          <w:rPr>
                            <w:rStyle w:val="divdocumentdivPARAGRAPHSGTR"/>
                            <w:rFonts w:ascii="Montserrat" w:eastAsia="Montserrat" w:hAnsi="Montserrat" w:cs="Montserrat"/>
                            <w:color w:val="020303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ivdocumentdivPARAGRAPHSGTR"/>
                            <w:rFonts w:ascii="Montserrat" w:eastAsia="Montserrat" w:hAnsi="Montserrat" w:cs="Montserrat"/>
                            <w:strike w:val="0"/>
                            <w:color w:val="020303"/>
                            <w:sz w:val="18"/>
                            <w:szCs w:val="18"/>
                            <w:u w:val="none"/>
                          </w:rPr>
                          <w:drawing>
                            <wp:inline>
                              <wp:extent cx="1435100" cy="228600"/>
                              <wp:docPr id="100021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21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35100" cy="2286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/>
              </w:txbxContent>
            </v:textbox>
            <w10:wrap anchorx="margin"/>
          </v:shape>
        </w:pict>
      </w:r>
    </w:p>
    <w:sectPr>
      <w:pgSz w:w="11906" w:h="16838"/>
      <w:pgMar w:top="0" w:right="0" w:bottom="0" w:left="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charset w:val="00"/>
    <w:family w:val="auto"/>
    <w:pitch w:val="default"/>
  </w:font>
  <w:font w:name="Montserrat">
    <w:charset w:val="00"/>
    <w:family w:val="auto"/>
    <w:pitch w:val="default"/>
    <w:sig w:usb0="00000000" w:usb1="00000000" w:usb2="00000000" w:usb3="00000000" w:csb0="00000001" w:csb1="00000000"/>
    <w:embedRegular r:id="rId1" w:fontKey="{9BCDEEC0-0870-46CC-A123-49765BBC3D44}"/>
    <w:embedBold r:id="rId2" w:fontKey="{1BC54103-2D47-4283-9CDF-D40AEA87BF1B}"/>
  </w:font>
  <w:font w:name="Symbol">
    <w:charset w:val="00"/>
    <w:family w:val="auto"/>
    <w:pitch w:val="default"/>
  </w:font>
  <w:font w:name="Times New Roman">
    <w:charset w:val="00"/>
    <w:family w:val="auto"/>
    <w:pitch w:val="default"/>
  </w:font>
  <w:font w:name="Wingdings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0000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tLeast"/>
      <w:jc w:val="left"/>
      <w:textAlignment w:val="baseline"/>
    </w:pPr>
    <w:rPr>
      <w:sz w:val="24"/>
      <w:szCs w:val="24"/>
      <w:bdr w:val="none" w:sz="0" w:space="0" w:color="auto"/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/>
      <w:textAlignment w:val="baseline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  <w:bdr w:val="none" w:sz="0" w:space="0" w:color="auto"/>
      <w:vertAlign w:val="baseli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  <w:bdr w:val="none" w:sz="0" w:space="0" w:color="auto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  <w:bdr w:val="none" w:sz="0" w:space="0" w:color="auto"/>
      <w:vertAlign w:val="baseli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  <w:bdr w:val="none" w:sz="0" w:space="0" w:color="auto"/>
      <w:vertAlign w:val="baseli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  <w:bdr w:val="none" w:sz="0" w:space="0" w:color="auto"/>
      <w:vertAlign w:val="baseli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 w:themeShade="7F"/>
    </w:rPr>
  </w:style>
  <w:style w:type="character" w:customStyle="1" w:styleId="documentdocumentCell">
    <w:name w:val="document_documentCell"/>
    <w:basedOn w:val="DefaultParagraphFont"/>
  </w:style>
  <w:style w:type="character" w:customStyle="1" w:styleId="documentleftmargincell">
    <w:name w:val="document_leftmargincell"/>
    <w:basedOn w:val="DefaultParagraphFont"/>
  </w:style>
  <w:style w:type="character" w:customStyle="1" w:styleId="documenttopsectionleft-box">
    <w:name w:val="document_topsection_left-box"/>
    <w:basedOn w:val="DefaultParagraphFont"/>
  </w:style>
  <w:style w:type="paragraph" w:customStyle="1" w:styleId="documentleft-boxsectionnth-child1">
    <w:name w:val="document_left-box &gt; section_nth-child(1)"/>
    <w:basedOn w:val="Normal"/>
    <w:pPr>
      <w:pBdr>
        <w:top w:val="none" w:sz="0" w:space="0" w:color="auto"/>
      </w:pBdr>
    </w:pPr>
  </w:style>
  <w:style w:type="paragraph" w:customStyle="1" w:styleId="documentfirstparagraph">
    <w:name w:val="document_firstparagraph"/>
    <w:basedOn w:val="Normal"/>
    <w:pPr>
      <w:pBdr>
        <w:top w:val="none" w:sz="0" w:space="0" w:color="auto"/>
      </w:pBdr>
    </w:pPr>
  </w:style>
  <w:style w:type="paragraph" w:customStyle="1" w:styleId="documentname">
    <w:name w:val="document_name"/>
    <w:basedOn w:val="Normal"/>
    <w:pPr>
      <w:spacing w:line="520" w:lineRule="atLeast"/>
      <w:jc w:val="left"/>
    </w:pPr>
    <w:rPr>
      <w:b/>
      <w:bCs/>
      <w:caps w:val="0"/>
      <w:color w:val="000000"/>
      <w:sz w:val="54"/>
      <w:szCs w:val="54"/>
    </w:r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character" w:customStyle="1" w:styleId="documentnameCharacter">
    <w:name w:val="document_name Character"/>
    <w:basedOn w:val="DefaultParagraphFont"/>
    <w:rPr>
      <w:b/>
      <w:bCs/>
      <w:caps w:val="0"/>
      <w:color w:val="000000"/>
      <w:sz w:val="54"/>
      <w:szCs w:val="54"/>
    </w:rPr>
  </w:style>
  <w:style w:type="character" w:customStyle="1" w:styleId="documenttopsectionright-box">
    <w:name w:val="document_topsection_right-box"/>
    <w:basedOn w:val="DefaultParagraphFont"/>
  </w:style>
  <w:style w:type="paragraph" w:customStyle="1" w:styleId="documenttopsectionright-boxsection">
    <w:name w:val="document_topsection_right-box &gt; section"/>
    <w:basedOn w:val="Normal"/>
    <w:pPr>
      <w:pBdr>
        <w:top w:val="none" w:sz="0" w:space="0" w:color="auto"/>
      </w:pBdr>
    </w:pPr>
  </w:style>
  <w:style w:type="character" w:customStyle="1" w:styleId="documentPICTPic">
    <w:name w:val="document_PICTPic"/>
    <w:basedOn w:val="DefaultParagraphFont"/>
  </w:style>
  <w:style w:type="character" w:customStyle="1" w:styleId="documentPICTPicfield">
    <w:name w:val="document_PICTPic_field"/>
    <w:basedOn w:val="DefaultParagraphFont"/>
  </w:style>
  <w:style w:type="character" w:customStyle="1" w:styleId="documentPICTPicimg">
    <w:name w:val="document_PICTPic_img"/>
    <w:basedOn w:val="DefaultParagraphFont"/>
  </w:style>
  <w:style w:type="character" w:customStyle="1" w:styleId="documentrightmargincell">
    <w:name w:val="document_rightmargincell"/>
    <w:basedOn w:val="DefaultParagraphFont"/>
  </w:style>
  <w:style w:type="paragraph" w:customStyle="1" w:styleId="documentrightmargincellParagraph">
    <w:name w:val="document_rightmargincell Paragraph"/>
    <w:basedOn w:val="Normal"/>
  </w:style>
  <w:style w:type="table" w:customStyle="1" w:styleId="documenttopsection">
    <w:name w:val="document_topsection"/>
    <w:basedOn w:val="TableNormal"/>
    <w:tblPr/>
  </w:style>
  <w:style w:type="paragraph" w:customStyle="1" w:styleId="documentcontactsection">
    <w:name w:val="document_contactsection"/>
    <w:basedOn w:val="Normal"/>
    <w:rPr>
      <w:color w:val="FFFFFF"/>
    </w:rPr>
  </w:style>
  <w:style w:type="paragraph" w:customStyle="1" w:styleId="documentaddresstopgap">
    <w:name w:val="document_addresstopgap"/>
    <w:basedOn w:val="Normal"/>
    <w:pPr>
      <w:spacing w:line="400" w:lineRule="atLeast"/>
    </w:pPr>
    <w:rPr>
      <w:sz w:val="24"/>
      <w:szCs w:val="24"/>
    </w:rPr>
  </w:style>
  <w:style w:type="paragraph" w:customStyle="1" w:styleId="documentleftmargincellParagraph">
    <w:name w:val="document_leftmargincell Paragraph"/>
    <w:basedOn w:val="Normal"/>
  </w:style>
  <w:style w:type="character" w:customStyle="1" w:styleId="documentcontactsectionSECTIONCNTC">
    <w:name w:val="document_contactsection_SECTION_CNTC"/>
    <w:basedOn w:val="DefaultParagraphFont"/>
  </w:style>
  <w:style w:type="character" w:customStyle="1" w:styleId="cntc-vgap10">
    <w:name w:val="cntc-vgap10"/>
    <w:basedOn w:val="DefaultParagraphFont"/>
  </w:style>
  <w:style w:type="character" w:customStyle="1" w:styleId="address">
    <w:name w:val="address"/>
    <w:basedOn w:val="DefaultParagraphFont"/>
  </w:style>
  <w:style w:type="character" w:customStyle="1" w:styleId="documentcell-small">
    <w:name w:val="document_cell-small"/>
    <w:basedOn w:val="DefaultParagraphFont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character" w:customStyle="1" w:styleId="divCharacter">
    <w:name w:val="div Character"/>
    <w:basedOn w:val="DefaultParagraphFont"/>
    <w:rPr>
      <w:bdr w:val="none" w:sz="0" w:space="0" w:color="auto"/>
      <w:vertAlign w:val="baseline"/>
    </w:rPr>
  </w:style>
  <w:style w:type="character" w:customStyle="1" w:styleId="documentcell-large">
    <w:name w:val="document_cell-large"/>
    <w:basedOn w:val="DefaultParagraphFont"/>
  </w:style>
  <w:style w:type="character" w:customStyle="1" w:styleId="documentzipsuffix">
    <w:name w:val="document_zipsuffix"/>
    <w:basedOn w:val="DefaultParagraphFont"/>
  </w:style>
  <w:style w:type="character" w:customStyle="1" w:styleId="documentaddresslefticonRownth-last-child1cell-large">
    <w:name w:val="document_addressleft_iconRow_nth-last-child(1)_cell-large"/>
    <w:basedOn w:val="DefaultParagraphFont"/>
  </w:style>
  <w:style w:type="table" w:customStyle="1" w:styleId="documentaddressleft">
    <w:name w:val="document_addressleft"/>
    <w:basedOn w:val="TableNormal"/>
    <w:tblPr/>
  </w:style>
  <w:style w:type="paragraph" w:customStyle="1" w:styleId="cntc-vgap10Paragraph">
    <w:name w:val="cntc-vgap10 Paragraph"/>
    <w:basedOn w:val="Normal"/>
  </w:style>
  <w:style w:type="character" w:customStyle="1" w:styleId="cntc-vgap30">
    <w:name w:val="cntc-vgap30"/>
    <w:basedOn w:val="DefaultParagraphFont"/>
  </w:style>
  <w:style w:type="paragraph" w:customStyle="1" w:styleId="cntc-vgap30Paragraph">
    <w:name w:val="cntc-vgap30 Paragraph"/>
    <w:basedOn w:val="Normal"/>
  </w:style>
  <w:style w:type="table" w:customStyle="1" w:styleId="documentfirstparagraphTable">
    <w:name w:val="document_firstparagraph Table"/>
    <w:basedOn w:val="TableNormal"/>
    <w:tblPr/>
  </w:style>
  <w:style w:type="table" w:customStyle="1" w:styleId="documentcontactsectiontable">
    <w:name w:val="document_contactsectiontable"/>
    <w:basedOn w:val="TableNormal"/>
    <w:tblPr/>
  </w:style>
  <w:style w:type="paragraph" w:customStyle="1" w:styleId="documentaddressbottomgap">
    <w:name w:val="document_addressbottomgap"/>
    <w:basedOn w:val="Normal"/>
    <w:pPr>
      <w:spacing w:line="500" w:lineRule="atLeast"/>
    </w:pPr>
    <w:rPr>
      <w:sz w:val="24"/>
      <w:szCs w:val="24"/>
    </w:rPr>
  </w:style>
  <w:style w:type="character" w:customStyle="1" w:styleId="documentparentContainerleft-box">
    <w:name w:val="document_parentContainer_left-box"/>
    <w:basedOn w:val="DefaultParagraphFont"/>
  </w:style>
  <w:style w:type="paragraph" w:customStyle="1" w:styleId="documentparentContainersectionnth-child1">
    <w:name w:val="document_parentContainer_section_nth-child(1)"/>
    <w:basedOn w:val="Normal"/>
  </w:style>
  <w:style w:type="paragraph" w:customStyle="1" w:styleId="documentheading">
    <w:name w:val="document_heading"/>
    <w:basedOn w:val="Normal"/>
    <w:pPr>
      <w:pBdr>
        <w:bottom w:val="none" w:sz="0" w:space="12" w:color="auto"/>
      </w:pBdr>
    </w:pPr>
  </w:style>
  <w:style w:type="character" w:customStyle="1" w:styleId="documentsectiontitle">
    <w:name w:val="document_sectiontitle"/>
    <w:basedOn w:val="DefaultParagraphFont"/>
    <w:rPr>
      <w:b/>
      <w:bCs/>
      <w:caps/>
      <w:color w:val="000000"/>
      <w:spacing w:val="31"/>
      <w:sz w:val="26"/>
      <w:szCs w:val="26"/>
    </w:rPr>
  </w:style>
  <w:style w:type="paragraph" w:customStyle="1" w:styleId="documenteducationparagraph">
    <w:name w:val="document_education_paragraph"/>
    <w:basedOn w:val="Normal"/>
    <w:pPr>
      <w:pBdr>
        <w:top w:val="none" w:sz="0" w:space="0" w:color="auto"/>
      </w:pBdr>
    </w:pPr>
  </w:style>
  <w:style w:type="paragraph" w:customStyle="1" w:styleId="documenteducationparagraphspacing">
    <w:name w:val="document_education_paragraphspacing"/>
    <w:basedOn w:val="Normal"/>
    <w:pPr>
      <w:spacing w:line="400" w:lineRule="atLeast"/>
    </w:pPr>
    <w:rPr>
      <w:sz w:val="20"/>
      <w:szCs w:val="20"/>
    </w:rPr>
  </w:style>
  <w:style w:type="character" w:customStyle="1" w:styleId="documenteducationparagraphspacingCharacter">
    <w:name w:val="document_education_paragraphspacing Character"/>
    <w:basedOn w:val="DefaultParagraphFont"/>
    <w:rPr>
      <w:sz w:val="20"/>
      <w:szCs w:val="20"/>
    </w:rPr>
  </w:style>
  <w:style w:type="paragraph" w:customStyle="1" w:styleId="documentparentContainersinglecolumn">
    <w:name w:val="document_parentContainer_singlecolumn"/>
    <w:basedOn w:val="Normal"/>
  </w:style>
  <w:style w:type="paragraph" w:customStyle="1" w:styleId="documentdispBlock">
    <w:name w:val="document_dispBlock"/>
    <w:basedOn w:val="Normal"/>
  </w:style>
  <w:style w:type="character" w:customStyle="1" w:styleId="documenttxtBold">
    <w:name w:val="document_txtBold"/>
    <w:basedOn w:val="DefaultParagraphFont"/>
    <w:rPr>
      <w:b/>
      <w:bCs/>
    </w:rPr>
  </w:style>
  <w:style w:type="paragraph" w:customStyle="1" w:styleId="documentparentContainerleft-boxsection">
    <w:name w:val="document_parentContainer_left-box_section"/>
    <w:basedOn w:val="Normal"/>
    <w:pPr>
      <w:pBdr>
        <w:right w:val="none" w:sz="0" w:space="25" w:color="auto"/>
      </w:pBdr>
    </w:pPr>
  </w:style>
  <w:style w:type="character" w:customStyle="1" w:styleId="documenttotl-expr">
    <w:name w:val="document_totl-expr"/>
    <w:basedOn w:val="DefaultParagraphFont"/>
    <w:rPr>
      <w:b/>
      <w:bCs/>
      <w:color w:val="FFFFFF"/>
      <w:sz w:val="14"/>
      <w:szCs w:val="14"/>
    </w:rPr>
  </w:style>
  <w:style w:type="paragraph" w:customStyle="1" w:styleId="documentulli">
    <w:name w:val="document_ul_li"/>
    <w:basedOn w:val="Normal"/>
    <w:pPr>
      <w:pBdr>
        <w:left w:val="none" w:sz="0" w:space="2" w:color="auto"/>
      </w:pBdr>
    </w:pPr>
  </w:style>
  <w:style w:type="paragraph" w:customStyle="1" w:styleId="documentparagraph">
    <w:name w:val="document_paragraph"/>
    <w:basedOn w:val="Normal"/>
    <w:pPr>
      <w:pBdr>
        <w:top w:val="none" w:sz="0" w:space="20" w:color="auto"/>
      </w:pBdr>
    </w:pPr>
  </w:style>
  <w:style w:type="character" w:customStyle="1" w:styleId="documentparentContainerright-box">
    <w:name w:val="document_parentContainer_right-box"/>
    <w:basedOn w:val="DefaultParagraphFont"/>
  </w:style>
  <w:style w:type="paragraph" w:customStyle="1" w:styleId="documentparentContainerright-boxsectionheading">
    <w:name w:val="document_parentContainer_right-box_section_heading"/>
    <w:basedOn w:val="Normal"/>
  </w:style>
  <w:style w:type="paragraph" w:customStyle="1" w:styleId="documentparentContainerright-boxsinglecolumn">
    <w:name w:val="document_parentContainer_right-box_singlecolumn"/>
    <w:basedOn w:val="Normal"/>
  </w:style>
  <w:style w:type="character" w:customStyle="1" w:styleId="singlecolumnspanpaddedlinenth-child1">
    <w:name w:val="singlecolumn_span_paddedline_nth-child(1)"/>
    <w:basedOn w:val="DefaultParagraphFont"/>
  </w:style>
  <w:style w:type="paragraph" w:customStyle="1" w:styleId="documentparentContainerright-boxsection">
    <w:name w:val="document_parentContainer_right-box_section"/>
    <w:basedOn w:val="Normal"/>
    <w:pPr>
      <w:pBdr>
        <w:left w:val="none" w:sz="0" w:space="20" w:color="auto"/>
      </w:pBdr>
    </w:pPr>
  </w:style>
  <w:style w:type="paragraph" w:customStyle="1" w:styleId="documentright-boxlangSeclnggparatable">
    <w:name w:val="document_right-box_langSec_lnggparatable"/>
    <w:basedOn w:val="Normal"/>
  </w:style>
  <w:style w:type="paragraph" w:customStyle="1" w:styleId="documentright-boxlangSecparagraph">
    <w:name w:val="document_right-box_langSec_paragraph"/>
    <w:basedOn w:val="Normal"/>
    <w:pPr>
      <w:pBdr>
        <w:top w:val="none" w:sz="0" w:space="5" w:color="auto"/>
      </w:pBdr>
    </w:pPr>
  </w:style>
  <w:style w:type="character" w:customStyle="1" w:styleId="documentlangSecparagraphnativeLangParafield">
    <w:name w:val="document_langSec_paragraph_nativeLangPara_field"/>
    <w:basedOn w:val="DefaultParagraphFont"/>
  </w:style>
  <w:style w:type="character" w:customStyle="1" w:styleId="documentbeforecolonspace">
    <w:name w:val="document_beforecolonspace"/>
    <w:basedOn w:val="DefaultParagraphFont"/>
    <w:rPr>
      <w:vanish/>
    </w:rPr>
  </w:style>
  <w:style w:type="paragraph" w:customStyle="1" w:styleId="documentlangSecparagraphfield">
    <w:name w:val="document_langSec_paragraph_field"/>
    <w:basedOn w:val="Normal"/>
  </w:style>
  <w:style w:type="paragraph" w:customStyle="1" w:styleId="documentratingBar">
    <w:name w:val="document_ratingBar"/>
    <w:basedOn w:val="Normal"/>
    <w:pPr>
      <w:spacing w:line="80" w:lineRule="atLeast"/>
    </w:pPr>
  </w:style>
  <w:style w:type="character" w:customStyle="1" w:styleId="documentratingBarCharacter">
    <w:name w:val="document_ratingBar Character"/>
    <w:basedOn w:val="DefaultParagraphFont"/>
  </w:style>
  <w:style w:type="character" w:customStyle="1" w:styleId="documentlangSecparagraphfieldCharacter">
    <w:name w:val="document_langSec_paragraph_field Character"/>
    <w:basedOn w:val="DefaultParagraphFont"/>
  </w:style>
  <w:style w:type="table" w:customStyle="1" w:styleId="documentparentContainer">
    <w:name w:val="document_parentContainer"/>
    <w:basedOn w:val="TableNormal"/>
    <w:tblPr/>
  </w:style>
  <w:style w:type="character" w:customStyle="1" w:styleId="divdocumentdivPARAGRAPHSGTR">
    <w:name w:val="div_document_div_PARAGRAPH_SGTR"/>
    <w:basedOn w:val="DefaultParagraphFont"/>
  </w:style>
  <w:style w:type="paragraph" w:customStyle="1" w:styleId="divdocumenttxtrightfieldsign">
    <w:name w:val="div_document_txtright + field_sign"/>
    <w:basedOn w:val="Normal"/>
    <w:pPr>
      <w:jc w:val="right"/>
    </w:pPr>
  </w:style>
  <w:style w:type="character" w:customStyle="1" w:styleId="divdocumentfieldsignfield">
    <w:name w:val="div_document_field_sign_field"/>
    <w:basedOn w:val="DefaultParagraphFont"/>
    <w:rPr>
      <w:color w:val="8A8A8A"/>
      <w:sz w:val="14"/>
      <w:szCs w:val="14"/>
    </w:rPr>
  </w:style>
  <w:style w:type="table" w:customStyle="1" w:styleId="divdocumentdivSECTIONSGTR">
    <w:name w:val="div_document_div_SECTION_SGTR"/>
    <w:basedOn w:val="TableNormal"/>
    <w:tblPr/>
  </w:style>
  <w:style w:type="paragraph" w:customStyle="1" w:styleId="documentdocumentCellParagraph">
    <w:name w:val="document_documentCell Paragraph"/>
    <w:basedOn w:val="Normal"/>
    <w:pPr>
      <w:textAlignment w:val="top"/>
    </w:pPr>
  </w:style>
  <w:style w:type="table" w:customStyle="1" w:styleId="documentfontsize">
    <w:name w:val="document_fontsiz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 xmlns:a="http://schemas.openxmlformats.org/drawingml/2006/main"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Linus Bernreuther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6550e38c-5ab9-4d9b-8ffb-239f39c13913</vt:lpwstr>
  </property>
  <property fmtid="{D5CDD505-2E9C-101B-9397-08002B2CF9AE}" pid="3" name="x1ye=0">
    <vt:lpwstr>eE4AAB+LCAAAAAAAAAMUW7WRxAAQK8jBmSE0M7MzMzO7+p/vYBNpREsiNI7xBMXQDIxQBAIKlMAQIAbxHEezMHNhtXr2gdl1+6TNZNLQlT+3K/+u73tqJOSe4Gb3HBloqRhbxrn1IBdO58w5xBEhB2bwbEdh8mVXS7PG04zzC1mTlVnLFKRQudSZ0oPya/lkcClFR09hM1Fxu2DczFDiipW17F5RkO9zPU/i7mQxc0m32Y0UlfWrzMNBuZM4SRw</vt:lpwstr>
  </property>
  <property fmtid="{D5CDD505-2E9C-101B-9397-08002B2CF9AE}" pid="4" name="x1ye=1">
    <vt:lpwstr>d5srvZufrvJstjqK5wyYCZYhccLiAtyiu1dh66z2oQE5THDC8OyUhw94xv+DZfuSPbouJS7K7W4D6Hnz+pEEPIVnZhsKCPtymB0DOaq1df9hBWwa7l3AoSQDR5pw49lv7JX5xI7aioLrT/huyxyiTwrQllTNB3/mpIyI1tCf44eywH7F3faWTMbMmdZPCQk58VszfjJGXdT7FWDoMHUon0pZ/LXfvs5Znu2mCQDpP1pGgUebNSpxzP1oIjKuvST</vt:lpwstr>
  </property>
  <property fmtid="{D5CDD505-2E9C-101B-9397-08002B2CF9AE}" pid="5" name="x1ye=10">
    <vt:lpwstr>K8dtaDPT6yvQJTz7McgZ7lKyc3E2oEQ+0SZ4it2QqKzJo87pskDPAhjlkeFi2/RvMbrKuGhCQX15UJLNeL3bcMTb4KUF4sCw8yd0tLTtifYXDdD0GKfvlekN3hnq5g8pRBlQesPTVprLyLTUuAmsiDLG/TEw/6eOzcQdHyD90kvW6ctZqG1Du+tMCtibitLxCUMeImEB/6mApfswFYlcTKyfv8QpA4pEkKqibYpBY/A66shlNcQyz0kh02zm8nv</vt:lpwstr>
  </property>
  <property fmtid="{D5CDD505-2E9C-101B-9397-08002B2CF9AE}" pid="6" name="x1ye=11">
    <vt:lpwstr>VR5VlbG4MQEKrc4alIoW9sGzUo4QKnhRM1/WJBExVLsiAhOkEMd1zex+YPuyzhfP7JjMPLSTg32YPfJTB99JAiq42ISV+k+Bco7+m/Pxml7Lc2BZVc8pfZ9PLFV3Gz0cG73vSHmokpqH6HauGLh1pkuBtTtZi4IEfcasIcZ5ZZukmVx6ZkiKXyQ59O/bLJ2DOR4zoA6PPybTQNV6Ujn5PRiFghS1yPch59VUyENket2lshZDrY2WfwKHHeGzqzC</vt:lpwstr>
  </property>
  <property fmtid="{D5CDD505-2E9C-101B-9397-08002B2CF9AE}" pid="7" name="x1ye=12">
    <vt:lpwstr>7vP1+WWhzqYMmpRMnekQY6rh6Xl7rHEjl12b/t50gAcM6yWWzjqmdTuWbcvhzoYYVE20EDXwVjIDJnA78uXQBT/6yMfWqpv5InArHtr5RnN0vNy8xdRsrmYWefsfx6oHkY+L0WbsZoEjJXcXeik4W2NUlUWFMYpXcaEaGWPPP7UyRaU3d0V3sn9Ddn8R6rvY1/tNEXihpUZ3HmIwvCAXlKNbe60zTqlPFhK+xI6MFkWFnSt1yt0YdY2qDi/8Bsr</vt:lpwstr>
  </property>
  <property fmtid="{D5CDD505-2E9C-101B-9397-08002B2CF9AE}" pid="8" name="x1ye=13">
    <vt:lpwstr>N0Uq00zYCfuzAv9KvPdXLlb7VUNv+VELzpXbnMxM7XCD62+81syxkJZ63dmvVNvhbM9DTE+L5Sw0nYZ5VZHS4iYeJa7dxpPPAzkE8d6PRCQxy2dmYpTLX6jPXc0uGvEmEEKKueoAvIUsVKMLnsLqxoya/ybifGtkLGEidxl5MFRM4Ij0UgyY1aGidceS75Jw2aqjXu7qjweZIBU/gZHvq76Jjl0rlugKNNkRIEKgpe/HtvS856uwHAx8fx91KP/</vt:lpwstr>
  </property>
  <property fmtid="{D5CDD505-2E9C-101B-9397-08002B2CF9AE}" pid="9" name="x1ye=14">
    <vt:lpwstr>Jppj5BYUlekTJHVcKFXcPafSpnfxg1SQYkYK3fd2TTqsqjTXHi3v2BFADSjZCwt5/gIcD5V1TgkvhTIFAFIX+AWAyOuF5uz515h40+psySjTtweGSQRDFz1VbGP/SkNoo/g/nlemMWrW9rew24qc+DjWf+ZLPDxe9H56z8PUmkgu6StsxSFQn9c/icWYvZfhjYreLsyG6cNNEQRCoWmML4XCyd9M3gDfVa9pkGpTCi4R9ONuPWtk1AT8Tb+ylsz</vt:lpwstr>
  </property>
  <property fmtid="{D5CDD505-2E9C-101B-9397-08002B2CF9AE}" pid="10" name="x1ye=15">
    <vt:lpwstr>wYGIgmRDL3xCS3Nx2m/UzEz+TlJrCy7+wPGoP2E6FNciM/XMiXTt5O+hDTK2lUz1Saotyc0jcMqF+Xk9qz6VRwqh3tN5Foz8iHf0UFwxUXBisO3OF51zIsHzFekOgekiqWXs26yioDTkyRN6yReD7SmAb9ppuZcKyOvImhtImdRsq+ZVibDgS1pgLX5MqNS9PnqIh0KGV15eMjDnprUAYoCTacibgDZ4ZSG5S5nMOeT7+m51EWeApJz+/GBmC0Z</vt:lpwstr>
  </property>
  <property fmtid="{D5CDD505-2E9C-101B-9397-08002B2CF9AE}" pid="11" name="x1ye=16">
    <vt:lpwstr>On7yhZ660hiTuRSc2sIcbl0bEowln2uP1EDVNoNvvsVqOhUFlkAsJ/hNktDFltT2GEd0VKNY6Gcgd7AMon+IdO/+5EvdWqYGlYrGVwzBmASkdrXN7bkhTqLaOeWUgE2vy3tPsA+qBnh3eo0qYWFMWP8okWJNPn6NFV+QBZ8XN+q3NTLXLliO3GbvwClsLoOLBjDRoAPnPfbXVJhSiVfFDR67OT7rXv44MsuxgK3jQepv2pKDINaF4fGglfktZ6W</vt:lpwstr>
  </property>
  <property fmtid="{D5CDD505-2E9C-101B-9397-08002B2CF9AE}" pid="12" name="x1ye=17">
    <vt:lpwstr>4KOz58omRnxWWCEjHbtHzyXP/6v2tDOwoyKb1u+x24ssAFBWudrNf8oT3VG76m1zywo1Q4aEO5l+hOF0W79fIA9Bn/JgEdu0DKYaHUbdcsCwjzMGa4nJvLFvYihnU8KtnNTcgzeyHjaU56D1CxrmaTcvakRx0yGjL0QXho2JiA96zsAIw1BLSGujQSxfi/+sLPWSl8acdA9o83tev3YmOpg8nd3ZuDZ7ChTXea9YihUv6ITh8aRnslhU1IE4ibp</vt:lpwstr>
  </property>
  <property fmtid="{D5CDD505-2E9C-101B-9397-08002B2CF9AE}" pid="13" name="x1ye=18">
    <vt:lpwstr>T7uQta+LdRc6yTZO38e5sU6d1wx6hQ18NeCH1lbsxnDtlCCOnE6dY+8RNAHQz5nkA47Ug4XJyvaYmOomfUbsjOMXR001VnYffd5bavOEZ1SqVmY0JPsKZYUBr3Q4LYlWjyKYOwSNrCFr1LSNinMAvmV6SetvuBWi+A8TxY+SWJuFGjmjgc4B4ZOt0I1uqD+R3R/iPIAX/dgLfh/KtwqpRjyE8XDosKw/1us73q6ocM/Mf5KEYXX+TgsXlQ9qdtg</vt:lpwstr>
  </property>
  <property fmtid="{D5CDD505-2E9C-101B-9397-08002B2CF9AE}" pid="14" name="x1ye=19">
    <vt:lpwstr>QKjNNLD0MynUfA1s080R7wcyqSzvspIGUD+mpoouO+FsSDWf4rHaqZCCGeUI8qZ9fgP7KnFqOxB/FWsgYKjcR9gZsfbjsF9sFfJkwbF13SiCCM+Waz0Y4MNlZPpr2UN93MlSLbXbhOF4qmXohZg3fN44F7YUSaXmU4UsMbI3PVz82EFz/Eo+3CvTlBwkcS+JxKsLWp30BeMhs48atVs1W0hotAMq4AQV1wHjXuJ9bDr8qAh2alWSxyBsx3pHzvW</vt:lpwstr>
  </property>
  <property fmtid="{D5CDD505-2E9C-101B-9397-08002B2CF9AE}" pid="15" name="x1ye=2">
    <vt:lpwstr>W7Cigr4pwNvVRY1GV0mfkHhRFFo3SIt1dChPCe+DhaMUAxgWwMM8vgvGoPClggC6w9X8S0Lp9gTBOjStu0BGwMOHYyrdOV1mTmAhfAyuAIR/l7MRQGCNRX/nptl9CCh2nkgO/RgYUQqlyZdeB7ikg8PpeCYnr2ugwuips8L6gx6Vjtc6H9LEksDf3s0lowTi/ewICHZ+TuHOrSYe0Olr2fNMhCsS09ORfq8ptztAFUk5ct8sSOyKR8TULdFiTwG</vt:lpwstr>
  </property>
  <property fmtid="{D5CDD505-2E9C-101B-9397-08002B2CF9AE}" pid="16" name="x1ye=20">
    <vt:lpwstr>xYWbuHGwz+VAX7aZtyfUQHNK5DBrxsmC3b0qVy7padylFal7SjrzggizBKql/BBdwfNDimjkBb5g2IVbvmGEBRvwm5byn9oN6LNURv9R+ppHDDAELO1LRfgnW9r4XYKkJC0WUNLLIILR1oWr6Q4Oq/O3YD6+BEjJ09vdHSxtHPFVtJ7ex66kXT6QvMIz5k94dMR1kEq7tnF0r4jF9T/Wq8eXTEvIlZT6ma8XZuUfx/x+zrzkGyaJzRv8AKdPOHG</vt:lpwstr>
  </property>
  <property fmtid="{D5CDD505-2E9C-101B-9397-08002B2CF9AE}" pid="17" name="x1ye=21">
    <vt:lpwstr>Rdjsca7BA+YUXLFCo7HX20Gh9BKcylMNM1yUutKoYeoR/hq5I5VMspTnYc/neSLv8DvINlb1PXxvw58OThZ3itZw6zmWhZYEzYFBmWVEsvkBhZLibbk76hSNhbJm8/m7KtdzNFKhBaCn1KmnqEdxkBGbQLwYYwJzKGvhh9gL05Oeb3S8sVAJTqSqUuBfVcEAghSNgFwK+2nH7UTB55y9Hdvx5IuVRb9EUaD3XopJiVkzbSoDnipuRLLuwwDB5GY</vt:lpwstr>
  </property>
  <property fmtid="{D5CDD505-2E9C-101B-9397-08002B2CF9AE}" pid="18" name="x1ye=22">
    <vt:lpwstr>G5UxH2k+SJ/zFDCYQjllSRF0hs0spSoFrwjtmCRhOe57D8vE7bcF2PVEMlWAvkj9QAk2Me880yeGBTF/KqbAM/1t81U++lBJ2Occohy5aBgI825PHHsxfmCDFx1B6xuHb24aIE761k2C9Nj7sPWu1Q0V1/G9Ye/tL7QAa4s0jUA1HDvUJbAgrvS++Uq9PTMk6PO5wj6lBrJ7/6lG7AR6TheIGUZ8Svzc6jd776mZ+dysfwP76GLnO1OKMQQ9Gbk</vt:lpwstr>
  </property>
  <property fmtid="{D5CDD505-2E9C-101B-9397-08002B2CF9AE}" pid="19" name="x1ye=23">
    <vt:lpwstr>brDaca0iuGXIE1xdtl3AX2He8lFXKEzErOBf+kRb9dt2QsLEm4Iyh4QpiDZrAZEda1tlBEkAhVPNMIYBvvRBht3gPK2v/YRDX29j/48DI+FjAxiM1k0NQIUKdLZGrHGHVD9nNPYp11PPW6vWuIaQD3vc4tNbW6VoRJYpLj1UCpYllSQiclP7TsoVujZVab1QDpO+yWPMlscYAGU0PXdueYFqBmD8utEA0EnfQRU6U7mt4XvPNkMUsonBYJvE0tP</vt:lpwstr>
  </property>
  <property fmtid="{D5CDD505-2E9C-101B-9397-08002B2CF9AE}" pid="20" name="x1ye=24">
    <vt:lpwstr>P2utoOYqCbApLmcTzZGybx9vLNi/6bZes8GKHqqZqodUF8x47BV6YLdnMNNVwk9Dzhd+TDUmH63NxjvXuqVwqhIVEU464q9SiMpjXLS0pOwnOOxZPFGwIcURnnOyM2Rk7rDg2nCIGYCl966XaRlQjpbpY/lGvzJES9iupwZeUKdmc4LGz6Deet60K8BEy25saFqlnmRhc1bSJU1qvgh7o/4+CY7ZeyIlWoyAPr8WZxGPTXfA5eRaMwsbg0guJQJ</vt:lpwstr>
  </property>
  <property fmtid="{D5CDD505-2E9C-101B-9397-08002B2CF9AE}" pid="21" name="x1ye=25">
    <vt:lpwstr>OLGTWPb0mtG1H2Cl4+To50v1WQOMzlaoPbBDXs1NxeAS3eCK3pI8qCLdRzoteWH82HeMZNbkUchJsJMtKumwDW59R/DpolTWHRLE/DFQQB2hHqS2dIsAbkQo2Aqd9dgzqWnJ6Wvt0cADFpcFTrLdEW2olOxlFJD0uo/HFItnh4MERSeFKTOBmI4KroZ5Gfzwg2gTt+XjI5xrh1wblxn66mRfrmX5xFmia9NaNoDl2ntapQZfQWro0WZSZOxIGkR</vt:lpwstr>
  </property>
  <property fmtid="{D5CDD505-2E9C-101B-9397-08002B2CF9AE}" pid="22" name="x1ye=26">
    <vt:lpwstr>Lu9z5LCa2OR0u7j/BfEK4yS8r1Geg/gykf3V0isn42LmK8DceMM2I6FEa33m/mn020pm81tKzPoH4DqA2+R3gXkd1hCj5v4uKKMLiQhCZKUc/HFGJmUs+BDPLIE8sWIg/rmheQ5o1jx674948pXO6XNHe4RjQJo0X2bbt0Ew16/urK7NxH9IlnRj1SOfUsnc3lqHs/elzbbFj8RVJNeFjmXW+qWPm7wxHXKk/hZxCIBG8xae/i1h9Bbf9g7k7oY</vt:lpwstr>
  </property>
  <property fmtid="{D5CDD505-2E9C-101B-9397-08002B2CF9AE}" pid="23" name="x1ye=27">
    <vt:lpwstr>zWrl76o6f1lY8af74DqF1hGNcNgFQidbNyeqh5x8AvOcsIZggeve7rnuVmCdbAIsSR4XsQOjxMVptDdCTCmhvZz6HtY5iJ2EV0pjMSJMywuxiCfPpTKPp1Deo5p+VIH+9rYJ+6KHrrp7SXyyYrquaEpeHgVHgesMWfUY+5Vk5H0Gnw9HUFq4qJ33BY9u2Vkbkfng3FzyillOYWnRNHEAtzjJ+OwEljjCBBxdk0WBdfI5KJo4CQNPAEJ+q1ufKVX</vt:lpwstr>
  </property>
  <property fmtid="{D5CDD505-2E9C-101B-9397-08002B2CF9AE}" pid="24" name="x1ye=28">
    <vt:lpwstr>3753d8/tfBC7Km6VMzDqsKFdvxLakJG7/Y1kYo9wH+IxkTYMINHcZdRd0O+XdT0oAodMEa3mjUj5Ze3LgHvVunBJnytl9G/TvnI3oSoLK9t7pCzt+7qetAzW02hrIa7EO070ndwz7cVZIhks0DhGemXFjqzCyAaxDS5bY96xGQSbbzG+vl88xpG+qqRKWsfNYcE5TwD/s24Pf4w5da6vHQzsB7HYg4mQWZGYp8yUwAoBxFik6uCyqK2lN/ZLfK7</vt:lpwstr>
  </property>
  <property fmtid="{D5CDD505-2E9C-101B-9397-08002B2CF9AE}" pid="25" name="x1ye=29">
    <vt:lpwstr>a4ndBv9dYB3biWOZEblNOnIMEeBhiSsOpee1vQ9wBqmGb2XYTE/007/dreNkW26LManwyEkrvMWUnnujjB9jJMKCrfnI/lUCPOQA/vpAazCtaL8DhJpSVfnlRg6nAwaU1AkXM2XpH0ff1G6zduC+Uy/D9KLNbvIo5Ej3IA8kc6k/020+9ofHyGYan7NOe96p5ZyEgJpuzxJoRWHVe8mz3zvpHVJRJhWmMWqLXMsNtrzSQmHhoipROFwwUkDXayJ</vt:lpwstr>
  </property>
  <property fmtid="{D5CDD505-2E9C-101B-9397-08002B2CF9AE}" pid="26" name="x1ye=3">
    <vt:lpwstr>uTa48EiAsoctqbG8DvIzfu5zcFwDYbjI6/AfQaP/rauTl/5AUZfqM6ooa6L5Xqk8uAysnnjR1TxL3qsroI2iW+UgjWBHYNuEDkb/KJZrkDZ9P7rrPGgSmKBsyYmUIENNLj61R2Re+nkhVXSvnyOw9GhdoW45OtpaGTAgB7n5cUAZqIabV9uZ0ScOsJIr+krKzb1mXXH3T7ELLBAqA63FtG00BD64/e43nMHwDaVUstnlHEgkmNDmXC1fS/HSW9u</vt:lpwstr>
  </property>
  <property fmtid="{D5CDD505-2E9C-101B-9397-08002B2CF9AE}" pid="27" name="x1ye=30">
    <vt:lpwstr>YyFijnZerC5NtDcj/T26eiUSpT66MDPEUUXNzN97zxCCj+0xAdriEzDX6j0sVhDp3mxly4ZsbiRrUqUyAUe8hVEMZyu/zQPm5Qa6U5bJv1hrwKp+xX6Mn4yR6AFZW7UPtO9MHHMRlMCtgT2Cum8fxGRG3WX0XFX7LDriE7EpIfk//rHkC5oKT/TOEJKwqaEYXkhhQCbbxHXzHxHOlFcbDw8Ihim80dL6u9/hM0DpmBjGd3MEWHehv7djMl3lHc2</vt:lpwstr>
  </property>
  <property fmtid="{D5CDD505-2E9C-101B-9397-08002B2CF9AE}" pid="28" name="x1ye=31">
    <vt:lpwstr>IjyHnq4sQhb8jrdkzKaJoouBuJto73YeEBUE/+t4JwpXM4T6xxtxbp1TlMaiI4hMmT/BOfTrEnUOYVHapvofSt9cJLKRNxTi3woWJkwkg6lFf5sd25P2dkYwpMmBhP1ZoR4tXDynaTG4Gtfr0om6V8LI0amrUXYQhTlGUdeO3kFM6jaHvGSWtkWhlunfYIay1ZLlCsF31I5aUWwj9VISQqPsL2rO4gJhJIjf2uDCWzdS+8Jyvi7vHkdP27bwKqf</vt:lpwstr>
  </property>
  <property fmtid="{D5CDD505-2E9C-101B-9397-08002B2CF9AE}" pid="29" name="x1ye=32">
    <vt:lpwstr>C7sq0IpdMy9cjU7g+GwPMUyK5gptTsztNYqfrOdvvE9bynwWgwwbtlAmqc8wvGKOFbKRzjO7tulyhcYsVlqsD1MyarEfVAKnlIblRMBri4h7edv39MnrlyjX6d02ipYYMn29s+Uou74raLaHmksdwjlp39e8+R5VyBks2wNP1QG9FpbZLnPuSLdyfH8TmVJD5GaPGCoIDnMK7ZvxmWBqP7pWalh4tjw5VzMf1rQ5uazO5mUInsgcGjlU4hFpb1y</vt:lpwstr>
  </property>
  <property fmtid="{D5CDD505-2E9C-101B-9397-08002B2CF9AE}" pid="30" name="x1ye=33">
    <vt:lpwstr>jUT1awrIygA0bJfkA5mREKZx+h1hS4PkybFXdG71rw28nKsHITCp3znjYCrDRMeh840JDsVu9lanaOLGav9o5hNtr30po+bYAjtPyXoMTOVsUQ6Wzswryyrlz59wQQuEfhPwUS1ZG7IWgO6LkEFbdReTeUg0DmFFyS9SmcbW4j0sKVeMHbZVL07dbBMEiHtNn4IJj+oaTYBBxDWCusRkw1CAL+7hGiY/4ufB1Smj8bBHizPbSBd/g5LFQN6aqMQ</vt:lpwstr>
  </property>
  <property fmtid="{D5CDD505-2E9C-101B-9397-08002B2CF9AE}" pid="31" name="x1ye=34">
    <vt:lpwstr>V7AxnWnBKPdZblwu1KbxDkWc6PVbc7rTqZajnUFWyk1QeH+jl2pWzCS3+Kqa6V9tXQ4e4LHnAC+aasShg4kFuGCIbAfecol2Kv1aeEYtYFCcThCl/guB9s8RJslVl0sVFBvO37JoG21PxWIDhZrWuAFn3TyIKTozX67Qzq4PaTeqs2fTMJ9e0Tc8KauZWDRM3nQ+urO2781oYrYIiKs7XdWHIxzPbHH6CoTe04xnU+YgC9AOHFv4mUjGFsu4SU4</vt:lpwstr>
  </property>
  <property fmtid="{D5CDD505-2E9C-101B-9397-08002B2CF9AE}" pid="32" name="x1ye=35">
    <vt:lpwstr>9ZSGR9gmqjN6VSXJEmYEvVjlZ/18Y/eU0CpHI4lUQHzgcxuNJIFXmZoDoKvXtSX9pR1lRCISt2btwrB4spFPUwEJP516wC4r0R5D1qdHFuQepc0pIWoxq8IPVzMxCE2Q2ZbiSI2QaLJy81xGsZgn/uA0TfFqFoVI8/dnCBiZ+u2UWJTaD9k1d2dkK9OpK4j5dqpi9IbjjRdHPeJJjixs84S1r2n9zvi24gI3RxXGbjxVkMNs2AZPoAMr0xutqWO</vt:lpwstr>
  </property>
  <property fmtid="{D5CDD505-2E9C-101B-9397-08002B2CF9AE}" pid="33" name="x1ye=36">
    <vt:lpwstr>EYJiyL7NttT8Un9k103Oj88c3qlJyRA479gFXQeRcqwKkoZGv3ZPVyM7iagxTjPt32uCJpFNanRERWaCHc+JYsIShkknoSk3P5gnoHemBEwjqpsnd/oFjNOajQ+xOs/d1fSWGZ7ENN6cqjIZC+WKxptFqc9QgGD37DcIOaXCM9JbF5z6GPPZgcXKGt1WE5JAloPHWwfiCxfX26SS60o02A/U68q1Vyx/qXYpkNevlcPDA9B2Xt6u+4A0yV3eyJ0</vt:lpwstr>
  </property>
  <property fmtid="{D5CDD505-2E9C-101B-9397-08002B2CF9AE}" pid="34" name="x1ye=37">
    <vt:lpwstr>ANuVOlfCct4a1I1hnenAGn1/VQ2Ll8pgZ2N/PuNR1/618zzmUDZiKEYbOzEczODmgAwK/2u8t7VFA8vfLw3KPzhdZGB2cPG4JsrLOXvHA/bsLOAPz39t++3KOm4Ij4mNL4AfLan1/mEeku8paRfjBXwlR17icTRAxMyzIclCmaOLWXaJbDJn+8Mu4ELP/MB1o1itNlOJkNXe+h+yz1TJaTVpq9C5uKxxkdkH6ochnmS/9pX41t4xhTBauo9wcxZ</vt:lpwstr>
  </property>
  <property fmtid="{D5CDD505-2E9C-101B-9397-08002B2CF9AE}" pid="35" name="x1ye=38">
    <vt:lpwstr>rVZo1Vrr9EHLLDquMdIhGup0x5Ftfjjq/uUaSC5c6C8cTrUSeGjTa25Eu/s5NjC8mSLTJ5MaW3VQn/AjDE0zR/rNb0OWxc6juvSI8feGoPjdhnHk6YOgvU6KJ3V1fOmtR8+6mkmPFgML+w2m7g5n0MVJGiPnnKPtETaW2yV9TPj2/BF750KdS0T2da6AWT+vccIRJT1LNE0RntX8jgIbcNjAsUVXORH4oqzWO4mnI7QgT46AI6kw6G3p7nV74w2</vt:lpwstr>
  </property>
  <property fmtid="{D5CDD505-2E9C-101B-9397-08002B2CF9AE}" pid="36" name="x1ye=39">
    <vt:lpwstr>9rep9Y9aOtwubT5aRFpyIaQv7bhNZDq58KVlTuAZpbcfVNWAEM7RElUrx9Z4yFHWVySG/cKCoi5O/p7JSczdTglQzEZRmpUk2HTl7gKV87UORohscHhL7n8MMQUmo9FOT8AdkjprsvNS+xfkCsSvQtb3vA/MHnvt1G7zHdqEDgVGsK4Ms4erjXoPsPg9vaJF34ZH/aiYzgHKKmJnGLQtQDPc+6j365cGcGRgYpbshKYDo2zHGf/7EEoRCFYpNuF</vt:lpwstr>
  </property>
  <property fmtid="{D5CDD505-2E9C-101B-9397-08002B2CF9AE}" pid="37" name="x1ye=4">
    <vt:lpwstr>zoa+cyE0z8y1Oyhrqekal6R3bKzfbcDoInwdco31WJ/leU7ujOIod8KCpA99uiqNuWF2+uAQhMswlUNYCwDor7OhX2QV0EBpZh1Ed/k4VIIbIGvEAaXzSk7ZaJ5w6T7nfa86Bc6lOIxngeFTX6q9hia16Fn7VA28GKxX1plsHlcVyI2DG+tMstDDwWCLYzPNHQnvTOW/u+PTSX9krUaKhjrn4DQtWWsRqBOZ7Nelzuy9Dpsmtcid90KSba+O3xB</vt:lpwstr>
  </property>
  <property fmtid="{D5CDD505-2E9C-101B-9397-08002B2CF9AE}" pid="38" name="x1ye=40">
    <vt:lpwstr>HuQm9vReYP5xhDax0buj8rFx/NnMRBqD6i8IZJKaN6VTnyfsI+xTpLCp2yimDNTvlFvs6eKZogvWbTaMlSJEYogX7Ee+cKH3k3NH0vaA+w74FfRrG4j+oRbRc8nBGDvIpaBoXh06bMmQuOfsu7aIOCkhZ8lv2yinjajxJ1DxI0kCbkdxlX0twOwDaQxG4fINyaK2xhBI/HlwwPfy5KDHWPII/osXLPiuyJouquWglk4IAbWPKcRzdnK3Tibmcxm</vt:lpwstr>
  </property>
  <property fmtid="{D5CDD505-2E9C-101B-9397-08002B2CF9AE}" pid="39" name="x1ye=41">
    <vt:lpwstr>t2ODNoyNtsU5QINuyYvMDh/34a2r2k4CaPUtpsU5JhXmNzzOijnCW4K1Atdusu4UuTYeXCO626rhazNJbcsIlZtPNc2gsTTtTnO+93MZH9VKjkS72i+hGr2ijNeqNoANPPe2jVfd1ijrsDNzVY5yvsKteeY8IYypYOH/WtNYITClw9Uqm1iNrORPbYio9XM74WYBKKF4pbroLky5sWYXpOcWx/kxznQlm6YA3CVLUhHQKtdPFaGwfWab5VA5OWy</vt:lpwstr>
  </property>
  <property fmtid="{D5CDD505-2E9C-101B-9397-08002B2CF9AE}" pid="40" name="x1ye=42">
    <vt:lpwstr>DYQVAmoV3mx7JIqrl6ZYkdosy8JfLh3lRSl2qEK+7udl2VihSiNKrkGPgyj7mGwSitPOZnYPaXItNrOUjx1mUupHNwG9sxreIygj+9ghxVTX2CVtt8guT2sSGlNNwBBWgVOt0h5xtwpMuiAD+P3XO1Hsfms3LbS4lgJeqfdQT1XTnFgh3Czlux74ItjCgyBuhNzsTRrwYF+nYY+OsrwoSvBWgpa41Z1xeS3/1JB/HBEbG0Xwph2hNfjhtVJIRbx</vt:lpwstr>
  </property>
  <property fmtid="{D5CDD505-2E9C-101B-9397-08002B2CF9AE}" pid="41" name="x1ye=43">
    <vt:lpwstr>/JIPgtB+bHYEmLZw/IOlvXQ84ot2LCMVwOZRoBtgyr7RLh6m5TFleXti41uzCRxLMCsa3cFQawFQjwE2etDLrlIaN99fsvZGpHvtbBvfcIwym963sNWjIVfCYINqWBHSD1zCE+4mi4YG/kkEsSqWf+H4vC1M3Gm5Pv5m/gxxMSkLAC6lvA3fo6StLt+vFPLtyQafIsUcU/X8c1GZZU+YRRVyfepZJU4ugGalYGBnzudZaat+tJYGmzFyKoER7bn</vt:lpwstr>
  </property>
  <property fmtid="{D5CDD505-2E9C-101B-9397-08002B2CF9AE}" pid="42" name="x1ye=44">
    <vt:lpwstr>AtcTP4KVsC0kZixW5n3k/XVN8hbsMI3pyTToNHhwTebI8G6HIjy+ikrPe3JwQynN3iNXNs5o26NcxB/MM4uFV8XcO7Nz+NOdN3mI5FmK0iQ+GO1SNs7MIgRKXgkSdKMNxk7mXWNAtX+j4juFUuUIRygnHxaNKhhJpJiXm3umDIo17YV1LAqTJc75NIxaM/L02brGT2+vXjLJWhsQv2tpr55ca7gCS3odibeQE0TFDIyb/dTy9dX7RfCP82X1285</vt:lpwstr>
  </property>
  <property fmtid="{D5CDD505-2E9C-101B-9397-08002B2CF9AE}" pid="43" name="x1ye=45">
    <vt:lpwstr>8ei7WqxT46dfL6bkgNOckDa2YcwbNmeWoX8VOSCTVBBJD2M+xZI16Ai0oYbx5whtfUc6muiHkDQF+h1IhqCtefdsClE3gRpByLTWhANQurkyrhTP9vRSbA+GUeIkaWsvdgoYXpfjg1YDL+eIALPVHJwBkKturNOKoh6R6jTGKoBQYLajXGUYiIXv9HOecVDUzGyHC9O2QnnCghtRdHxE/OneFUqhZjIkvD4OZ2iQ0+sAM4EqW9cF0q2kjCTYJU/</vt:lpwstr>
  </property>
  <property fmtid="{D5CDD505-2E9C-101B-9397-08002B2CF9AE}" pid="44" name="x1ye=46">
    <vt:lpwstr>4ypJn7liPQ2f29wWlpm5zpngBg7zLIZrhLWZS19BdmHx1NH2Tb1UuZ25RchvuFR5TjdxhTmLxqauTSrA4yUq107XRoTUSp7xfK3sVZ4CYG2I8+3/Fl8zknSBYaw0AD2dj22oBVualdHtfIGQH8ve6uv8HDN2I4MULP3JAIk3DMAZZWcbckTmflHZYkqkvtW8JKs/3dobPyS5tUHLaLtJfTsiF5+N4cp6+YXdLrCHE8nxAv5WbRtX9DJOO/nyt3a</vt:lpwstr>
  </property>
  <property fmtid="{D5CDD505-2E9C-101B-9397-08002B2CF9AE}" pid="45" name="x1ye=47">
    <vt:lpwstr>xQjoEa2h0IvLwIlJjR9TFYkfjh/C1HzILcrRjfDBorP5SyrckE2zKkO/meDN36vRWiXYyD/clX+QZGrOwsRNoNVv0KLz8R9iLi7MyfcbBH5GeSOU1/q3IhApUHv8aPBlB9DHKGW5hZeuAsMSpZsqr/foZJbJVZ3rdRT/sPEU2Sy5DK3yXjGjj+lqbrokEIqMhRhVyl8BP+EQDW3L//IhfOL4jdYAXEaL7gocQpsG80QV2LwCH9jN9PsyEPHrsS3</vt:lpwstr>
  </property>
  <property fmtid="{D5CDD505-2E9C-101B-9397-08002B2CF9AE}" pid="46" name="x1ye=48">
    <vt:lpwstr>h36HPz6dbsmacE5Q0ibz0l6o6t+vJ6iuad0VYnL8JFtQzPLFH8iv0XsqzyNuJfyJO0D3RKvgiv15OQMFo472JV42Ex6ezb4RJ2QJoHpYym21F47Wj9Qd7LlZjWf5di/dwaZU3Gjr51bveTsujyBH0bXr+D7zEji/B4A0cS09uuZZc4W7vlgPRWMjUWwU+lZxeNRryISwOgMDuJaJVith3P/EbG4NMxb7i7+8zJOuQZhF2MAJZ/qptfWhMmWq79V</vt:lpwstr>
  </property>
  <property fmtid="{D5CDD505-2E9C-101B-9397-08002B2CF9AE}" pid="47" name="x1ye=49">
    <vt:lpwstr>pt8EukxR528SRP7R5xFPFQIaQh+vq5EMvSKarqmvUyPgnJr+ArgUd+n0sreM4GcMubkHiB1WFrVn0SkL+Uzvpj0vXqkD73U103Y+s+VudOaSDDkjx0QZsAWqq+pzan5Ec5S/25eaOxb1MJuq3ALVftCtrFHX7QzgrAC/4dCxBYfauIfpIGiS2lzZp1XifhEBp9cdkRi4zwpTsPh3Tb9aB50Km+IiOc/ZoM5FQglCB3+bzbk5OIFnrcOBvNmQOBR</vt:lpwstr>
  </property>
  <property fmtid="{D5CDD505-2E9C-101B-9397-08002B2CF9AE}" pid="48" name="x1ye=5">
    <vt:lpwstr>YeVSWjMLeRRTbSvUa2qsPPD74W7F7WsOTUvJWuvtd9K9wfi1CzKr0/mBt6lCYN47dpU9dXHPbEGEeiZh1DCIgOhmJUIRmqbui8FIlJBNosFhpQlnUftc73LBuQx7X0ckJNeixRbDlrKB8UnqR6AoE9l1QysPTPXCStmgElZy0fVQiyhsCZaXvluqHiGCd+1Qw44/NlngrT2eawoSlhdtXinEPS3VQn6ed0M9xG5/k+y7lspg6RJQeDT85qRg516</vt:lpwstr>
  </property>
  <property fmtid="{D5CDD505-2E9C-101B-9397-08002B2CF9AE}" pid="49" name="x1ye=50">
    <vt:lpwstr>RSpyqE9D7faJ8a4WL5q6N+u3c6JdPMSwIBbiik3kj82yK4AmbhA62kxqWd3DbSfhbBPEalFr5DrssTD1bGnWjJX9yF5BDesYgJ6MHQJHVR+NBsPeNtJS6iLWeI7gwDOkszIFVeUos582FPidOfAWGEpTzRsWh+682h6s/ZD3c9ZID67PESHJq9apkbta7Im8iNK37Z5/IOnkPg+/T1yvHJzdgRfu6vKKBGcxFyZQOmyJ4z/cfvqDVrcs5AlhXl/</vt:lpwstr>
  </property>
  <property fmtid="{D5CDD505-2E9C-101B-9397-08002B2CF9AE}" pid="50" name="x1ye=51">
    <vt:lpwstr>Lra9the6vaWemkg7kS4+E+mzdnCsrzPDphB60tX+zioX3ZGB0Pcb7ygAjsjkfjLi1tHdMbBOJE30+ZuMls5saI/6Ahvu9kYMOt+8W4z+XXB2KvAvH6nJ80GfIRFp9C7oYKSkGwk9XfbZ/SR1oCjLTWKCzF7j60YrQznyLi4g2RPV8aCHoPHcG1RrFclM7bNGnm9nPcwmZM/mUjbymnCs9MXjO4rfvt2dLxmifjSUfhrhK61kOP4lNu6GC3yPg8E</vt:lpwstr>
  </property>
  <property fmtid="{D5CDD505-2E9C-101B-9397-08002B2CF9AE}" pid="51" name="x1ye=52">
    <vt:lpwstr>1FS8N6IPF5CCo/d/SbCP45Odr/273U0ojT3tFlyNHgJwgweCSV4RDCZDgxn4SAobuGXhJrbOtdyx0/Bh2HutH7N3vkxUhlZ6irjDcqYkfXEXVbW4SB14csqdrB1rvp/Ux2/8I0C1EpPP4l+l3AhD0Iec7d2TqsE5/s5Z8U+PdFhnPRNfAup3snyap2zBoQfjInTnlyln4a3ckJFsXDsKbRTEtqGBQ2wkDPbr5wi0vRZovrzCUx3qL49TPE9lzX3</vt:lpwstr>
  </property>
  <property fmtid="{D5CDD505-2E9C-101B-9397-08002B2CF9AE}" pid="52" name="x1ye=53">
    <vt:lpwstr>kRQsefFL+l8vqPCgAlqN4D0A7tsnAPNCnVsAtGgAOF3eXPhqqbSAGbEXxdUsV8gneYf+UQegKOfIBVnAUC7qT2l3iIlQRwafD9bTCy8dSrGtdSJYjJyz2FeOuxkmwgHZw8wWKViK3R7qvDr99vbuhIW7AB23Czl/p8dgKPYL9sEF/azLT8BPvUJIF2tYQBLEws8/E46/9F6J85SCgwGuVF34AZvpBwIbi7CZKZ3ce2tKPDDyyXPIOKENJW5GXxa</vt:lpwstr>
  </property>
  <property fmtid="{D5CDD505-2E9C-101B-9397-08002B2CF9AE}" pid="53" name="x1ye=54">
    <vt:lpwstr>oZa02opSYgn+/7chF95RAllOKnnPwe0sikhitxibc4fM1z5iclBYAYRLBMR9BFMy+QufAGwkHkTwg0iSOCdKhHPsMEcLnu1af5Xt0ZXS3P9kgwQsiJJdVH5gEx39XyztToCa14u85K6TKQFiP1bDgkZ7HzrmCyNsRZYTj4DIGi9t0e5ZvwcIjkqbqrhT1Ku1dylgT1X164ipYnyYZ3pm4EZJbEGXfrsun59fSwujzn8ME+1Fo794kqtnt2oExiR</vt:lpwstr>
  </property>
  <property fmtid="{D5CDD505-2E9C-101B-9397-08002B2CF9AE}" pid="54" name="x1ye=55">
    <vt:lpwstr>2jzcHz2wJRzt2ZZxp1RzgCMFGRse5vMErI5Ju42MYW4uMFL0tqtv3dpQ+f+EjHtdsr68TqklnqN+/rSoQdVPtfWsH53tTAclYu7uISZcLMwTG+kyXN89kxuXUKJ5EgOQDIlXYnyy0NQFLDw5IxP0cLlNohN4m3D8g8Wi5bYPnmfCumzr0w45nFRctpYyBIyZ1BECs3MpUCgLuCUiSP7Atvr6QEj70KG3eGY3t542vQhaqgN7Hk+VMVNlBlSzoTT</vt:lpwstr>
  </property>
  <property fmtid="{D5CDD505-2E9C-101B-9397-08002B2CF9AE}" pid="55" name="x1ye=56">
    <vt:lpwstr>REE5RdZRtWTpf4VMQC92f/M2lvvAczlNZxZhbBQbdkUpZBRpkRM7o+ISRb4P4rMAsEH/SPhpJeJ+8VC5TvMbGReFO4bwZfF3ypWphQxaL9xyF8dVU4Y0+ud+3fliQyDzcFa/j4E3+Ybjm+0yZK9+PncT+7BUUvGAFuW8IeMYVaSLF7o4oR5uVFE8y/qTsuOYv0g5APDWqSQQvO+l+m0B70MwghWQc/o0hnFpI/p+QWpe8hTSgRitvMGo0po40Yl</vt:lpwstr>
  </property>
  <property fmtid="{D5CDD505-2E9C-101B-9397-08002B2CF9AE}" pid="56" name="x1ye=57">
    <vt:lpwstr>WmGIhN4PwsOLHzzkO8omoLQSSMbel3MhQU42hjQbEniVWWdHzSOlij1YTMoysmhViRKt2HWhUVNu5ugWAeWlyo4V93HrHjh502FJmgqjRVozy/XBBE+Qa0nMjUh96HlayDrnTygc34HeA0QA6Bh6GDH0gREtbOdtlqqeckKLwpBijSk3a6dW0pfBXLkcUXhrSzAGjiz8mcuiq99yTDCghHy2zgHnoXIJRWSD8TjvGil7WmaPyNpZjjswzrS/CrV</vt:lpwstr>
  </property>
  <property fmtid="{D5CDD505-2E9C-101B-9397-08002B2CF9AE}" pid="57" name="x1ye=58">
    <vt:lpwstr>HbE4rpllXhpen0I/aRqXRIG8qtsFp5nG1h0qtUdznz9KOc1ruZ5RMcyXmH5EcrgmWnc44A0fIhrOA4+dZ74tQ84iTxNDTJ0Qeaqyku/0hpHFkD43qwQ3wi6pkNSe3yQoF6DvYpTkSTGEK1ykr6k7qEGYMo2S1ZuoThJkEW02FnAlL7LtH6DDyhuylgv2I/DBhXUbiIuWq6SzlVOj2V1RalZs2TU3qzJgstJfSGMfmiSqNA/j3tddSrIdK5qQcTC</vt:lpwstr>
  </property>
  <property fmtid="{D5CDD505-2E9C-101B-9397-08002B2CF9AE}" pid="58" name="x1ye=59">
    <vt:lpwstr>SjbUzVYBvOoWvig4WnpkKzVlaIWtnVtLqJuRnNNJysOpbVT0LbJtgueOIMwNaohBNMglQPdEtWRE85x60J0eo873ScGY9+T6LsM53W0D2NzjaQgYKKFFL3+3NJ09UGQmBmIhOJfXrUFGW0LXmksLFzYZDx9IJIiZoeKW81DCJXiZfzomWj90bmO6nZQ/odhMnbCGDZ0A1LqtHzjmlkrMr22CkfxpfxDIrVa9SSEKy6qnGpdknnA6hMuLFvlRPer</vt:lpwstr>
  </property>
  <property fmtid="{D5CDD505-2E9C-101B-9397-08002B2CF9AE}" pid="59" name="x1ye=6">
    <vt:lpwstr>7dfUdnvdq3ngSpc8dWzAz+NSxsS0ZKdLvoV8Pqaew+5CiQt8A/HBKP6Nq3nlWIuSxLLBTLXw4dGxcFKDJqsMEmoDzu4EpmXPnTR7S/2cHkdn1YBhMY3RNk6zGGd/AHEj21TSzOuIDuh44tyYL/oXsYMwPx8woCjcg75Weutdsc5RqEM6a0X5GIu4AWtRGWJSmi+IaI1Q/Jt40jC9N98L56CPvcUWCJFxuWYL9FJnpRseWMsmamOF5QHTWu7purZ</vt:lpwstr>
  </property>
  <property fmtid="{D5CDD505-2E9C-101B-9397-08002B2CF9AE}" pid="60" name="x1ye=60">
    <vt:lpwstr>NGlY26j+sPpwdRF4eBPWhzKwKJFUAqnnp+o6IMyRi5YkZTnW/RPaVCUFblVx2rEJMId4fIKu9kKAKbqWcmJ102RB+ar+YUwg7vzCWb/uxKdYOL5v85H05sYyu88+9gN29yOz7J7wm/3dNQbf1KCpZ34TobD4bUNr7GKQ4BfuSzPebzoqBCnf52C3qmpzX/WYQyR1ykH4lwgN1Gi9Z6O676f1P988hpcolmBQuqZ2MHCRFndHz4F+vcGE3nxmiZZ</vt:lpwstr>
  </property>
  <property fmtid="{D5CDD505-2E9C-101B-9397-08002B2CF9AE}" pid="61" name="x1ye=61">
    <vt:lpwstr>JQG301mDHYM/yN55C2ZArdSc+y3PykYcb0HOdlww+sVcsfdkrpJlaKQ5G6wKxaYap8DTEY/7QgS2nOzgtfKnJ0aPqwzpyGP+pfW8n4huyiyXCn7Kqli7gtWdESMT1ttBg79UjDc8N+75zAotFrwn/YPwlsfdNkocSVAtFWWBrm/sxe6NemRgxbFdKMuSe5VhH1sdVCAHS3WUcGNzsL8iSh/G7B6Zj5FPyY770kfmLvuQcFGj0XtZt8wV7M5y3I3</vt:lpwstr>
  </property>
  <property fmtid="{D5CDD505-2E9C-101B-9397-08002B2CF9AE}" pid="62" name="x1ye=62">
    <vt:lpwstr>CoPN2PTWkXkBWz+FqP1TJgx7GmMEA3l0Quf7YreerVYy7RSuxzTGBh2z/NTybk/7cywc5xzSjP4XCujFGtnpsUdxBJhAQi0pQ08nWkga3b2x4xDF7TNpqNMPsfDBZAbqQYtfcIiBwrxId9Taxfi2FziUB+33xaE33Ka6lMiIeZb/3GE3g83ctGn6zFZ1RW8s1OPGt7HfCPWzzJnxufxMmHUpuAEM069vBr7+MhpdZilvfDYsMMGuAhUM8Z2K/PD</vt:lpwstr>
  </property>
  <property fmtid="{D5CDD505-2E9C-101B-9397-08002B2CF9AE}" pid="63" name="x1ye=63">
    <vt:lpwstr>6c7IhoWnX70ZxVi0YicZrHtvRPTfCUODxRWSUrsd9CKqyTEDovEhPJi8egH7SGEjZWgB8c2CFv0U2gtKMQASvGLg5rkMznBgrwAOaB+TXhGewiG7y8q1sCkd37Hkt59Oi6FSPdZTRkKtT9X4e/0zzgqGnJKQVVvaz4k597Uz9UbVr+lLZjeK6d1/3lm/eov6WpGStrxgnX2BTE2BvM2XNwTz6+BvY6+IYkwpFnSOK9o/ng5vqGCGYVNurkv328A</vt:lpwstr>
  </property>
  <property fmtid="{D5CDD505-2E9C-101B-9397-08002B2CF9AE}" pid="64" name="x1ye=64">
    <vt:lpwstr>8+sYx9fbOXEj23d301/uOzrC5P1U2hdZAH2hZ9KYT7gB2WTKtj0ESzorGdDkaGth/2tEc+tTWnrH7sMMy8FlInmOdsqqeoRwq3Qg14rY37mOICcBnTn+7upbA/546gs6gZ4IGNZhVEDQGFctB1eQYQJvh7yqnxkegk9qByY2hv2iJljyfjIh/1Vs1siWAgAQPBAB9rBgA9zdyXB35/Rb/xATdE33jwa1x3U1kpGCJu8OcRGEQ+pEnVcN4ikfs6y</vt:lpwstr>
  </property>
  <property fmtid="{D5CDD505-2E9C-101B-9397-08002B2CF9AE}" pid="65" name="x1ye=65">
    <vt:lpwstr>m+sIYFeiGHU3mB1YItKbfS5uJxRTdLfBVpy93//Dv/hD4FBcoXdQRpiFQiCWGTynKs4gCAwP9D0C1n/Qxv8yXxepMTtjTYN/Ts96d2zq8BnKb5vNKViUgz2Ws3Qhs61+qOy/XMfiQkTw3RFE0wL8UudwdbChTtUT4nbdBn2VeWZKhZt+1kNJ95ja/bqGWs27cJqeqDcu1OKBjqmGdypEOIXElVu7xpymDYEZnEU7TDzSNnaldn1FIPjh32VEIgR</vt:lpwstr>
  </property>
  <property fmtid="{D5CDD505-2E9C-101B-9397-08002B2CF9AE}" pid="66" name="x1ye=66">
    <vt:lpwstr>oGTRFMDvGpJMPg5xqBDXj1pYIIbqgibO1A77e11MOSHVuhxWH8HSH2hak0Ir9zKYSKA3RW+2BkWdLRu9QAyp5PdxKTXE/pAle6cWmwFZ3jLudldGqdbFwiH2sGM+fwpOMX8z6+S/656WzeNt/uSdk7Hx/g+ZsIXfEUsyY2vlXLx/i1BxrDLdTuYSag6yhWCtw2v4qDmVeAPVTO0Vemc7aaYFhtibGWObLcDJnsyDzwHUvJMEsc9m9Eh3ttP/e9M</vt:lpwstr>
  </property>
  <property fmtid="{D5CDD505-2E9C-101B-9397-08002B2CF9AE}" pid="67" name="x1ye=67">
    <vt:lpwstr>p7aVqQ7SSnm12a4i1xYpm7HmroUbsDlquZ2r+qDJmxIazEtQv44lbd+ONhGn89pH08bszziQnJ/14Rv9GyDSkWRxQL5bVg/0ggfeANugN7PCPhbgzudfZE1kUyqne1Y+wAMifYEO5CW8g9Xb1Hy5w6HPTRXEzmKi3sTtYntQeqkio34RPWTMgIOYRjMacSF9gs9CM2CRW0wN0vw7DBzxRH1hc7nn7U6SstVOtu8GlZEZHvdVma2mMDxLHZKZjNG</vt:lpwstr>
  </property>
  <property fmtid="{D5CDD505-2E9C-101B-9397-08002B2CF9AE}" pid="68" name="x1ye=68">
    <vt:lpwstr>gp8GJ1hgUYuvcC9YP2H4wNye9gGVY/WZeMUiTuTHoSwn0XKHGaO4puhRLBirheo0EJFrkOx1FEgX3WRTQisTamXuyy6m3dbXToon1PtXljIFGcd4xoXihTCT67ugyJajKeXBtYgaD6xaFmtGJN4FBBaS4kmW0TvOIOeJNyIQeMGLLS8fxXNaPPCA0gvJ4Bu1JoVEoeyVYF1pAEr4JSlRecFusuAUHG24+23b4yYEP5QwMLa/d8u7MWKBJPAElme</vt:lpwstr>
  </property>
  <property fmtid="{D5CDD505-2E9C-101B-9397-08002B2CF9AE}" pid="69" name="x1ye=69">
    <vt:lpwstr>MA2QaBNfd0pRpgt5Znh4IFVTRHrPjEQfklaTZsjZE+EZsMplqWTaw6uJAabh82QeveIjWmNjvhAEf91nKvE5dCS84ssts9+tVlGgKaBZ0GbVZ1me9Lubfc79fFbJQD2eRxdAmy9vAay5xejSmq1ztD9CMTb3J1N+UbNby9ldEBqzultCqGfDFobq3bmdoL4hUb/Gw7jK2rataStCzBh+eNIjjTx9xnAXq+dj4I6yehj7pdFM/C6my66gR48CJa+</vt:lpwstr>
  </property>
  <property fmtid="{D5CDD505-2E9C-101B-9397-08002B2CF9AE}" pid="70" name="x1ye=7">
    <vt:lpwstr>9Dan28yNRlPIdhLBq+z07XrifpxrJaJ/3IPvy4Q0PE+4tX213p+jewSXt+3P3HaAo1LURz7BhRq/FTtrDaw4AE/SYRusXZX4Uoqc2PKKkhwCqB5c5NmPoKfyeDp8juwYJABPrGuhHVFdrH7jYCjHeuI/M2GaSfUkAw7sJDL4XkjEYQSP4Ph9nbat7rSquGKsJGS+oDmhrzWJ40H8nxGA1n0KPKREajE+NhCN1UY9pK+tY9DHH3AjooTuuyfhEPt</vt:lpwstr>
  </property>
  <property fmtid="{D5CDD505-2E9C-101B-9397-08002B2CF9AE}" pid="71" name="x1ye=70">
    <vt:lpwstr>trNL1I2k/DyojqirZCoqvJmCHAZ0UvFKi1QKaQhDVtVLhg9CHUv2YyyOlnL/KPpDeUVZ11MzXFcGYSyYofk1GZoX+VcsJxbMVKVWFNOjl+fFeLV2cXvnpG0lRxeydHQSoKpuk9sUeTbgaf6p3y221tVAwZCX8AzAiXKH6JD5nh6a726GevZDN6+pCMtFRrAFIpa5HW6fJmPOGxmvWkfrN66fT2SXI2rqvbJ0GqdgXadZ1f+o2y1IohemDTS+mPi</vt:lpwstr>
  </property>
  <property fmtid="{D5CDD505-2E9C-101B-9397-08002B2CF9AE}" pid="72" name="x1ye=71">
    <vt:lpwstr>uv5Edo6LDqHITHE0K4rhuqBw0SIMkeRiPQHf9m+T3aJQDqHlSTmK+Wvo3BVjj07Ns7mepHqYssN8njTKsbT7SRk+pvR1r9MWnQxXzkQyvEBi934+YzF1UeVNiV+XjE1YxycPLbEZ7/EWoPDrqMw92fwdeZaoMlpaT5SKdma3k0HjQWESy04Z0R/I6rZ/huphfW7y+0ZqCjKBBbrFAeAxFBS2ijEqT9gEjqNA2nUy0T83XCJh2L7JTE+2DGAwyP4</vt:lpwstr>
  </property>
  <property fmtid="{D5CDD505-2E9C-101B-9397-08002B2CF9AE}" pid="73" name="x1ye=72">
    <vt:lpwstr>ugY0lIKkSeBE/FXGL14If8ZJLUt6bzA1+3w8cDSAH+/kapOCj/IhRq7U0cIGPLYxhwVtEmmcAZZ0J6DkEZa+6B2+wxQ0lEs6na/bGE4jlGEXQbZN0eB5FcaVQlBPgG5ygY649aLghXnSjnF/WXGy2Lj3UV/q+QifQ0k7oU+jHKeruyJnuJwKa5JZ+wqMJXNEOgwzfmRHKJhtBYdQwiqPsbPs5jESCDGzkwJ4nHGSi6VQcJw3A8gMOp4x9a9/ptN</vt:lpwstr>
  </property>
  <property fmtid="{D5CDD505-2E9C-101B-9397-08002B2CF9AE}" pid="74" name="x1ye=73">
    <vt:lpwstr>MsUM689T2wk/DKkTba/ehbteRI52EK0/yglPGEfeI+w6OXMEcalMl88Jc0HOi9f2ie97VzguZs2K94s7W/KuPcjp10dqbY5Grzr2ZP7fM4YJNAH3XD2O4KKUbb0YiXj6dl1IgNCe+5IxPo0Z+rLK5jt7KhvoDm0bA5UzgfuGLve7sy98MwTiRA+416WKF3BHOygCMsOlinNvDRie63+JrjPb04PY+I4b27aP+/fKks7p3hdEzBSywfsD47fRN0T</vt:lpwstr>
  </property>
  <property fmtid="{D5CDD505-2E9C-101B-9397-08002B2CF9AE}" pid="75" name="x1ye=74">
    <vt:lpwstr>krYivB4BdsOb67SJ2NI53vMlPHH0BlX55STnUTelSB5GgYy+ntoO1HEjbD2RgsR8Bk1rN876gy+rxGNnZqbMOSQARaIkDJM6wMCJvYvSmc9BHGUGok32eTUAHYtxoMfh11bpsehm1BfMWEdS5lpOutHd0cloU3FEfgF+2Lbg56tTq1Bhz8aK7ysfFeVSiA55ZHYf8qHetAfctqyVQZm2xVzNzUbzNaYyxPOYhG5KqpRRVQgHQ8kkg8/KGMfIJF7</vt:lpwstr>
  </property>
  <property fmtid="{D5CDD505-2E9C-101B-9397-08002B2CF9AE}" pid="76" name="x1ye=75">
    <vt:lpwstr>YtWkPgtKOoTjtvQzNhYXdaRQ0ncsEe0EgLzJj+TKrrm7uzHa3k2jdCMWL/yZ3Z6ri15o2rk1WOQ1ClCGop9uFxaQxP1n2MBS4fSVuOhHkGgwjFyRnxzfAEsxqkolmpWbuz0E5VSkeljSF1SFYjDsikSyBi9M8Fnrj06B2QeeldNqmlRXZ8vUk+tF/IcEzWnpX7a+a3EFtIDDz3Cj2Ka0KdWb1DEV64ora43rXC5ZXMCEgTEjqG0KEYRma/8DUXa</vt:lpwstr>
  </property>
  <property fmtid="{D5CDD505-2E9C-101B-9397-08002B2CF9AE}" pid="77" name="x1ye=76">
    <vt:lpwstr>REHt/zrF+S54sJbSQ7v3BUEyT2j8+xehHhDLZgfbDZRRVvNt9OSXIcI/FGsACio3K95QL1FA/VJY4h0U7C9jbNQ98bKPY+FOyQCI9WLue9CEJsUu7PAaJtnl9fD45LJFszthxdsyuV9yklBB70n49V+FjxKEEqmOUM9+G7PhJ4s9z58X41/JDlXDWxj4urPxjTu63i68dGb0IBFizMdg/m7eV/Pbi91p4cBeFaNA9blNGsC3b25Yk4GJNE4njyB</vt:lpwstr>
  </property>
  <property fmtid="{D5CDD505-2E9C-101B-9397-08002B2CF9AE}" pid="78" name="x1ye=77">
    <vt:lpwstr>xNlGxoclNMrwgDyhsvm+jcQokEK1tggTNwPLEr9mxYAPL9Oi2HxrgLuQrfcMyHGruugrgE0mTUVVc9Wztzqi2qEXRsq8o+L2qwH+jApJw4gW2mz2YeXdtIXGRUjjA9Aqntta58BT36dOwoAA1T7WO9UNKkP32dLIgEIaaH0p+wGW0FOdD5M9DJXbIq5XSZAYFHdUaUcEBlj/gY2IbAmLuuRIglPqs9g2zNy7uA9AzRDnhgw7Y+tPxkx2xtgWPLc</vt:lpwstr>
  </property>
  <property fmtid="{D5CDD505-2E9C-101B-9397-08002B2CF9AE}" pid="79" name="x1ye=78">
    <vt:lpwstr>gF6ovZmyq7Wn3msBpSdH2pDB8IS5PYieVDlJmRg92S46Dpb1wB5DPYoNxh7mW8FoVOKhnWSK8ep8rsG8U7MH5w69OZc0OpvvgKA6m4BgcSkvjxNKPs8jJR23V+ErZsrg1gKIc9L7dnjUJLffnl6F4zdf9QzBDj5CyImmiqwQ2WePYuWOxoc46ik+hhOweWP6xVXqPhb+CrT2Qzx5sffDo8+Id//HBZhCAdApG6R5Bu3iNip3gMtrmVTfmU8WNQB</vt:lpwstr>
  </property>
  <property fmtid="{D5CDD505-2E9C-101B-9397-08002B2CF9AE}" pid="80" name="x1ye=79">
    <vt:lpwstr>JZxAqgPcZ0V5xtryce9VhaJuR7Y3b0lQIE0sPE5Ee8u+MDCx1WQz/JDrCvh07mHGq47dCa5//37D56RKHB4TgAA</vt:lpwstr>
  </property>
  <property fmtid="{D5CDD505-2E9C-101B-9397-08002B2CF9AE}" pid="81" name="x1ye=8">
    <vt:lpwstr>Bjz7Y9IYdjoP+EsuRDnUPHOxEE/IFlCyhmJiFbVRAgvrgPkOs4XgHm4lYj7B8u7GdI1a7ifmSLxqWipvjR5g+pdHJgs6+NelaF4ZD13/+L0feIrzEGIZGq03SnsBweuIE1pgSpRigJGQX/F7OIC923lmS91GNQTDLMCcEMb5/T6JOAx3VjTD1jWi0jywykAYT78ivde4gLJqwB95B3K2RQKZ0NePHsUK0fcHOa+r8kz8poon4SKBA76aIuHOoHh</vt:lpwstr>
  </property>
  <property fmtid="{D5CDD505-2E9C-101B-9397-08002B2CF9AE}" pid="82" name="x1ye=9">
    <vt:lpwstr>0qkQub0mZoqJVSwvV9RibMW/heBlJX2iouqj+EHQQOqe2DTCBfDQjQrVA77WyCS6Z9YArZfDIILmgBTCNkgUV2YHit1g6HNMY9OkdFBzI0X2CzlIWYPy+8e4iQSIx2+auxHDJX3isCFEvq89/aM1QY75RDT7n7TlaL7dJd/vbl/FKMM1t+ANQdAVeCzVcf9HBaP8QfzNFOQJ/UF59Jz3mltONxzpWp1MjmU1qREP9MSHrV3Io5qakWXmxehMcln</vt:lpwstr>
  </property>
</Properties>
</file>